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916e85" w14:textId="1916e8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Шектеу іс–шараларын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Әулиекөл ауданы Новоселов ауылдық округі әкімінің 2023 жылғы 18 тамыздағы № 6 шешімі. Күші жойылды - Қостанай облысы Әулиекөл ауданы Новоселов ауылдық округі әкімінің 2024 жылғы 23 ақпандағы № 2 шешімімен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Әулиекөл ауданы Новоселов ауылдық округі әкімінің 23.02.2024 </w:t>
      </w:r>
      <w:r>
        <w:rPr>
          <w:rFonts w:ascii="Times New Roman"/>
          <w:b w:val="false"/>
          <w:i w:val="false"/>
          <w:color w:val="ff0000"/>
          <w:sz w:val="28"/>
        </w:rPr>
        <w:t>№ 2</w:t>
      </w:r>
      <w:r>
        <w:rPr>
          <w:rFonts w:ascii="Times New Roman"/>
          <w:b w:val="false"/>
          <w:i w:val="false"/>
          <w:color w:val="ff0000"/>
          <w:sz w:val="28"/>
        </w:rPr>
        <w:t xml:space="preserve"> шешімімен (алғашқы ресми жарияланған күнінен кейін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35-бабына</w:t>
      </w:r>
      <w:r>
        <w:rPr>
          <w:rFonts w:ascii="Times New Roman"/>
          <w:b w:val="false"/>
          <w:i w:val="false"/>
          <w:color w:val="000000"/>
          <w:sz w:val="28"/>
        </w:rPr>
        <w:t xml:space="preserve">, "Ветеринария туралы" Қазақстан Республикасы Заңының </w:t>
      </w:r>
      <w:r>
        <w:rPr>
          <w:rFonts w:ascii="Times New Roman"/>
          <w:b w:val="false"/>
          <w:i w:val="false"/>
          <w:color w:val="000000"/>
          <w:sz w:val="28"/>
        </w:rPr>
        <w:t>10-1-бабы</w:t>
      </w:r>
      <w:r>
        <w:rPr>
          <w:rFonts w:ascii="Times New Roman"/>
          <w:b w:val="false"/>
          <w:i w:val="false"/>
          <w:color w:val="000000"/>
          <w:sz w:val="28"/>
        </w:rPr>
        <w:t xml:space="preserve"> 7) тармақшасына сәйкес және "Қазақстан Республикасы Ауыл шаруашылығы министрлігі Ветеринариялық бақылау және қадағалау комитетiнiң Әулиекөл ауданының бас мемлекеттік ветеринариялық-санитариялық инсекторының 2023 жылғы 16 тамыздағы № 01-22/396 ұсынысы негізінде ШЕШТІМ:</w:t>
      </w:r>
    </w:p>
    <w:bookmarkStart w:name="z5" w:id="1"/>
    <w:p>
      <w:pPr>
        <w:spacing w:after="0"/>
        <w:ind w:left="0"/>
        <w:jc w:val="both"/>
      </w:pPr>
      <w:r>
        <w:rPr>
          <w:rFonts w:ascii="Times New Roman"/>
          <w:b w:val="false"/>
          <w:i w:val="false"/>
          <w:color w:val="000000"/>
          <w:sz w:val="28"/>
        </w:rPr>
        <w:t>
      1. Қостанай облысы Әулиекөл ауданы Новоселов ауылының аумағында ұсақ мүйізді малдың бруцеллез ауруының пайда болуына байланысты шектеу іс-шаралары белгіленсін, осылайша: шектеу қойылған аумақ арқылы жануарларды алып өтуге (айдап өтуге), бұл аумаққа сау жануарларды тасып әкелуге (кіргізуге), союға жөнелту жағдайларын қоспағанда, осы аумақтан жануарларды тасып әкетуге (шығаруға), эпизоотиялық ошақтар белгіленген саламатсыз аумақта пішен, сабан және басқа да ірі азықтарды басқа аумаққа әкету үшін дайындауға, сондай-ақ жануарларды немесе адамдарды жинаумен байланысты іс-шараларды жүргізуге жол берілмейді.</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Қостанай облысы Әулиекөл ауданы Новоселов ауылдық округі әкімінің 26.01.2024 </w:t>
      </w:r>
      <w:r>
        <w:rPr>
          <w:rFonts w:ascii="Times New Roman"/>
          <w:b w:val="false"/>
          <w:i w:val="false"/>
          <w:color w:val="000000"/>
          <w:sz w:val="28"/>
        </w:rPr>
        <w:t>№ 1</w:t>
      </w:r>
      <w:r>
        <w:rPr>
          <w:rFonts w:ascii="Times New Roman"/>
          <w:b w:val="false"/>
          <w:i w:val="false"/>
          <w:color w:val="ff0000"/>
          <w:sz w:val="28"/>
        </w:rPr>
        <w:t xml:space="preserve"> шешімімен (алғашқы ресми жарияланған күнінен кейін он күнтізбелік күн өткен соң қолданысқа енгізіледі).</w:t>
      </w:r>
      <w:r>
        <w:br/>
      </w:r>
      <w:r>
        <w:rPr>
          <w:rFonts w:ascii="Times New Roman"/>
          <w:b w:val="false"/>
          <w:i w:val="false"/>
          <w:color w:val="000000"/>
          <w:sz w:val="28"/>
        </w:rPr>
        <w:t>
</w:t>
      </w:r>
    </w:p>
    <w:bookmarkStart w:name="z6" w:id="2"/>
    <w:p>
      <w:pPr>
        <w:spacing w:after="0"/>
        <w:ind w:left="0"/>
        <w:jc w:val="both"/>
      </w:pPr>
      <w:r>
        <w:rPr>
          <w:rFonts w:ascii="Times New Roman"/>
          <w:b w:val="false"/>
          <w:i w:val="false"/>
          <w:color w:val="000000"/>
          <w:sz w:val="28"/>
        </w:rPr>
        <w:t>
      2. "Қазақстан Республикасының Денсаулық сақтау министрлігі Санитариялық-эпидемиологиялық бақылау комитеті Қостанай облысының санитариялық-эпидемиологиялық бақылау департаменті Әулиекөл аудандық санитариялық-эпидемиологиялық бақылау басқармасы" республикалық мемлекеттік мекемесіне (келісім бойынша), "Қазақстан Республикасы Ауыл шаруашылығы министрлігі Ветеринариялық бақылау және қадағалау комитетiнiң Әулиекөл аудандық аумақтық инспекциясы" мемлекеттік мекемесіне (келісім бойынша) анықталған эпизоотия ошағында ветеринариялық-санитариялық қолайлы жағдайға қол жеткізу үшін қажетті ветеринариялық-санитариялық іс-шаралар жүргізу ұсынылсын.</w:t>
      </w:r>
    </w:p>
    <w:bookmarkEnd w:id="2"/>
    <w:bookmarkStart w:name="z7" w:id="3"/>
    <w:p>
      <w:pPr>
        <w:spacing w:after="0"/>
        <w:ind w:left="0"/>
        <w:jc w:val="both"/>
      </w:pPr>
      <w:r>
        <w:rPr>
          <w:rFonts w:ascii="Times New Roman"/>
          <w:b w:val="false"/>
          <w:i w:val="false"/>
          <w:color w:val="000000"/>
          <w:sz w:val="28"/>
        </w:rPr>
        <w:t>
      3. "Новоселов ауылдық округінің әкімі аппараты" мемлекеттік мекемесі Қазақстан Республикасының заңнамасында белгіленген тәртіпте:</w:t>
      </w:r>
    </w:p>
    <w:bookmarkEnd w:id="3"/>
    <w:bookmarkStart w:name="z8" w:id="4"/>
    <w:p>
      <w:pPr>
        <w:spacing w:after="0"/>
        <w:ind w:left="0"/>
        <w:jc w:val="both"/>
      </w:pPr>
      <w:r>
        <w:rPr>
          <w:rFonts w:ascii="Times New Roman"/>
          <w:b w:val="false"/>
          <w:i w:val="false"/>
          <w:color w:val="000000"/>
          <w:sz w:val="28"/>
        </w:rPr>
        <w:t>
      1) осы шешімнің қол қойылған күнінен бастап күнтізбелік бес күн ішінде оның қазақ және орыс тілдеріндегі электрондық түрдегі көшірмесін "Қазақстан Республикасының Заңнама және құқықтық ақпарат институты"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bookmarkEnd w:id="4"/>
    <w:bookmarkStart w:name="z9" w:id="5"/>
    <w:p>
      <w:pPr>
        <w:spacing w:after="0"/>
        <w:ind w:left="0"/>
        <w:jc w:val="both"/>
      </w:pPr>
      <w:r>
        <w:rPr>
          <w:rFonts w:ascii="Times New Roman"/>
          <w:b w:val="false"/>
          <w:i w:val="false"/>
          <w:color w:val="000000"/>
          <w:sz w:val="28"/>
        </w:rPr>
        <w:t>
      2) осы шешімді ресми жарияланғанынан кейін Әулиекөл ауданы әкімдігінің интернет-ресурсында орналастырылуын қамтамасыз етсін.</w:t>
      </w:r>
    </w:p>
    <w:bookmarkEnd w:id="5"/>
    <w:bookmarkStart w:name="z10" w:id="6"/>
    <w:p>
      <w:pPr>
        <w:spacing w:after="0"/>
        <w:ind w:left="0"/>
        <w:jc w:val="both"/>
      </w:pPr>
      <w:r>
        <w:rPr>
          <w:rFonts w:ascii="Times New Roman"/>
          <w:b w:val="false"/>
          <w:i w:val="false"/>
          <w:color w:val="000000"/>
          <w:sz w:val="28"/>
        </w:rPr>
        <w:t>
      4. Осы шешімнің орындалуын бақылауды өзіме қалдырамын.</w:t>
      </w:r>
    </w:p>
    <w:bookmarkEnd w:id="6"/>
    <w:bookmarkStart w:name="z11" w:id="7"/>
    <w:p>
      <w:pPr>
        <w:spacing w:after="0"/>
        <w:ind w:left="0"/>
        <w:jc w:val="both"/>
      </w:pPr>
      <w:r>
        <w:rPr>
          <w:rFonts w:ascii="Times New Roman"/>
          <w:b w:val="false"/>
          <w:i w:val="false"/>
          <w:color w:val="000000"/>
          <w:sz w:val="28"/>
        </w:rPr>
        <w:t>
      5. Осы шешім оның алғашқы ресми жарияланған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Новоселов ауылдық округінің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Әлмағамбетова</w:t>
            </w:r>
            <w:r>
              <w:rPr>
                <w:rFonts w:ascii="Times New Roman"/>
                <w:b w:val="false"/>
                <w:i w:val="false"/>
                <w:color w:val="000000"/>
                <w:sz w:val="20"/>
              </w:rPr>
              <w:t>
</w:t>
            </w:r>
          </w:p>
        </w:tc>
      </w:tr>
    </w:tbl>
    <w:bookmarkStart w:name="z13" w:id="8"/>
    <w:p>
      <w:pPr>
        <w:spacing w:after="0"/>
        <w:ind w:left="0"/>
        <w:jc w:val="both"/>
      </w:pPr>
      <w:r>
        <w:rPr>
          <w:rFonts w:ascii="Times New Roman"/>
          <w:b w:val="false"/>
          <w:i w:val="false"/>
          <w:color w:val="000000"/>
          <w:sz w:val="28"/>
        </w:rPr>
        <w:t>
      КЕЛІСІЛДІ:</w:t>
      </w:r>
    </w:p>
    <w:bookmarkEnd w:id="8"/>
    <w:bookmarkStart w:name="z14" w:id="9"/>
    <w:p>
      <w:pPr>
        <w:spacing w:after="0"/>
        <w:ind w:left="0"/>
        <w:jc w:val="both"/>
      </w:pPr>
      <w:r>
        <w:rPr>
          <w:rFonts w:ascii="Times New Roman"/>
          <w:b w:val="false"/>
          <w:i w:val="false"/>
          <w:color w:val="000000"/>
          <w:sz w:val="28"/>
        </w:rPr>
        <w:t>
      "Қазақстан Республикасының</w:t>
      </w:r>
    </w:p>
    <w:bookmarkEnd w:id="9"/>
    <w:bookmarkStart w:name="z15" w:id="10"/>
    <w:p>
      <w:pPr>
        <w:spacing w:after="0"/>
        <w:ind w:left="0"/>
        <w:jc w:val="both"/>
      </w:pPr>
      <w:r>
        <w:rPr>
          <w:rFonts w:ascii="Times New Roman"/>
          <w:b w:val="false"/>
          <w:i w:val="false"/>
          <w:color w:val="000000"/>
          <w:sz w:val="28"/>
        </w:rPr>
        <w:t>
      Денсаулық сақтау министрлігі</w:t>
      </w:r>
    </w:p>
    <w:bookmarkEnd w:id="10"/>
    <w:bookmarkStart w:name="z16" w:id="11"/>
    <w:p>
      <w:pPr>
        <w:spacing w:after="0"/>
        <w:ind w:left="0"/>
        <w:jc w:val="both"/>
      </w:pPr>
      <w:r>
        <w:rPr>
          <w:rFonts w:ascii="Times New Roman"/>
          <w:b w:val="false"/>
          <w:i w:val="false"/>
          <w:color w:val="000000"/>
          <w:sz w:val="28"/>
        </w:rPr>
        <w:t>
      Санитариялық-эпидемиологиялық</w:t>
      </w:r>
    </w:p>
    <w:bookmarkEnd w:id="11"/>
    <w:bookmarkStart w:name="z17" w:id="12"/>
    <w:p>
      <w:pPr>
        <w:spacing w:after="0"/>
        <w:ind w:left="0"/>
        <w:jc w:val="both"/>
      </w:pPr>
      <w:r>
        <w:rPr>
          <w:rFonts w:ascii="Times New Roman"/>
          <w:b w:val="false"/>
          <w:i w:val="false"/>
          <w:color w:val="000000"/>
          <w:sz w:val="28"/>
        </w:rPr>
        <w:t>
      бақылау комитеті Қостанай</w:t>
      </w:r>
    </w:p>
    <w:bookmarkEnd w:id="12"/>
    <w:bookmarkStart w:name="z18" w:id="13"/>
    <w:p>
      <w:pPr>
        <w:spacing w:after="0"/>
        <w:ind w:left="0"/>
        <w:jc w:val="both"/>
      </w:pPr>
      <w:r>
        <w:rPr>
          <w:rFonts w:ascii="Times New Roman"/>
          <w:b w:val="false"/>
          <w:i w:val="false"/>
          <w:color w:val="000000"/>
          <w:sz w:val="28"/>
        </w:rPr>
        <w:t>
      облысының санитариялық-</w:t>
      </w:r>
    </w:p>
    <w:bookmarkEnd w:id="13"/>
    <w:bookmarkStart w:name="z19" w:id="14"/>
    <w:p>
      <w:pPr>
        <w:spacing w:after="0"/>
        <w:ind w:left="0"/>
        <w:jc w:val="both"/>
      </w:pPr>
      <w:r>
        <w:rPr>
          <w:rFonts w:ascii="Times New Roman"/>
          <w:b w:val="false"/>
          <w:i w:val="false"/>
          <w:color w:val="000000"/>
          <w:sz w:val="28"/>
        </w:rPr>
        <w:t>
      эпидемиологиялық бақылау</w:t>
      </w:r>
    </w:p>
    <w:bookmarkEnd w:id="14"/>
    <w:bookmarkStart w:name="z20" w:id="15"/>
    <w:p>
      <w:pPr>
        <w:spacing w:after="0"/>
        <w:ind w:left="0"/>
        <w:jc w:val="both"/>
      </w:pPr>
      <w:r>
        <w:rPr>
          <w:rFonts w:ascii="Times New Roman"/>
          <w:b w:val="false"/>
          <w:i w:val="false"/>
          <w:color w:val="000000"/>
          <w:sz w:val="28"/>
        </w:rPr>
        <w:t>
      департаменті Әулиекөл</w:t>
      </w:r>
    </w:p>
    <w:bookmarkEnd w:id="15"/>
    <w:bookmarkStart w:name="z21" w:id="16"/>
    <w:p>
      <w:pPr>
        <w:spacing w:after="0"/>
        <w:ind w:left="0"/>
        <w:jc w:val="both"/>
      </w:pPr>
      <w:r>
        <w:rPr>
          <w:rFonts w:ascii="Times New Roman"/>
          <w:b w:val="false"/>
          <w:i w:val="false"/>
          <w:color w:val="000000"/>
          <w:sz w:val="28"/>
        </w:rPr>
        <w:t>
      аудандық санитариялық-</w:t>
      </w:r>
    </w:p>
    <w:bookmarkEnd w:id="16"/>
    <w:bookmarkStart w:name="z22" w:id="17"/>
    <w:p>
      <w:pPr>
        <w:spacing w:after="0"/>
        <w:ind w:left="0"/>
        <w:jc w:val="both"/>
      </w:pPr>
      <w:r>
        <w:rPr>
          <w:rFonts w:ascii="Times New Roman"/>
          <w:b w:val="false"/>
          <w:i w:val="false"/>
          <w:color w:val="000000"/>
          <w:sz w:val="28"/>
        </w:rPr>
        <w:t>
      эпидемиологиялық бақылау</w:t>
      </w:r>
    </w:p>
    <w:bookmarkEnd w:id="17"/>
    <w:bookmarkStart w:name="z23" w:id="18"/>
    <w:p>
      <w:pPr>
        <w:spacing w:after="0"/>
        <w:ind w:left="0"/>
        <w:jc w:val="both"/>
      </w:pPr>
      <w:r>
        <w:rPr>
          <w:rFonts w:ascii="Times New Roman"/>
          <w:b w:val="false"/>
          <w:i w:val="false"/>
          <w:color w:val="000000"/>
          <w:sz w:val="28"/>
        </w:rPr>
        <w:t>
      басқармасы" республикалық</w:t>
      </w:r>
    </w:p>
    <w:bookmarkEnd w:id="18"/>
    <w:bookmarkStart w:name="z24" w:id="19"/>
    <w:p>
      <w:pPr>
        <w:spacing w:after="0"/>
        <w:ind w:left="0"/>
        <w:jc w:val="both"/>
      </w:pPr>
      <w:r>
        <w:rPr>
          <w:rFonts w:ascii="Times New Roman"/>
          <w:b w:val="false"/>
          <w:i w:val="false"/>
          <w:color w:val="000000"/>
          <w:sz w:val="28"/>
        </w:rPr>
        <w:t>
      мемлекеттік мекемесінің</w:t>
      </w:r>
    </w:p>
    <w:bookmarkEnd w:id="19"/>
    <w:bookmarkStart w:name="z25" w:id="20"/>
    <w:p>
      <w:pPr>
        <w:spacing w:after="0"/>
        <w:ind w:left="0"/>
        <w:jc w:val="both"/>
      </w:pPr>
      <w:r>
        <w:rPr>
          <w:rFonts w:ascii="Times New Roman"/>
          <w:b w:val="false"/>
          <w:i w:val="false"/>
          <w:color w:val="000000"/>
          <w:sz w:val="28"/>
        </w:rPr>
        <w:t>
      басшысы міндетін атқарушы</w:t>
      </w:r>
    </w:p>
    <w:bookmarkEnd w:id="20"/>
    <w:bookmarkStart w:name="z26" w:id="21"/>
    <w:p>
      <w:pPr>
        <w:spacing w:after="0"/>
        <w:ind w:left="0"/>
        <w:jc w:val="both"/>
      </w:pPr>
      <w:r>
        <w:rPr>
          <w:rFonts w:ascii="Times New Roman"/>
          <w:b w:val="false"/>
          <w:i w:val="false"/>
          <w:color w:val="000000"/>
          <w:sz w:val="28"/>
        </w:rPr>
        <w:t>
      _______________ Л. Жунусова</w:t>
      </w:r>
    </w:p>
    <w:bookmarkEnd w:id="21"/>
    <w:bookmarkStart w:name="z27" w:id="22"/>
    <w:p>
      <w:pPr>
        <w:spacing w:after="0"/>
        <w:ind w:left="0"/>
        <w:jc w:val="both"/>
      </w:pPr>
      <w:r>
        <w:rPr>
          <w:rFonts w:ascii="Times New Roman"/>
          <w:b w:val="false"/>
          <w:i w:val="false"/>
          <w:color w:val="000000"/>
          <w:sz w:val="28"/>
        </w:rPr>
        <w:t>
      2023 жылғы "___" ___________</w:t>
      </w:r>
    </w:p>
    <w:bookmarkEnd w:id="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министрлігі Ветеринариялық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бақылау және қадағалау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комитетiнiң Әулиекөл</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аумақтық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инспекциясы" мемлекеттік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мекемесі басшысы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 А. Тайшыбаев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"___" __________</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