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11e6" w14:textId="ea51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2022 жылғы 29 желтоқсандағы № 115 "Денисов ауданы ауылдарының және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2023 жылғы 28 шілдедегі № 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2023-2025 жылдарға арналған бюджеттері туралы" 2022 жылғы 29 желтоқсандағы № 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31 299,2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7 114,0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24 185,2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31 299,3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Аршалы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54 977,0 мың теңге, оның iшiнде: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5 052,0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49 925,0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55 267,1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Әйет ауылдық округінің 2023-2025 жылдарға арналған бюджеті тиісінше 7, 8, және 9-қосымшаларға сәйкес, оның ішінде 2023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42 699,5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7 808,0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34 891,5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42 964,0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-264,5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264,5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Глебовка ауылының 2023-2025 жылдарға арналған бюджеті тиісінше 10, 11, және 12-қосымшаларға сәйкес, оның ішінде 2023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–39 792,0 мың теңге, оның iшiнде: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1 213,0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38 579,0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39 896,0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Денисов ауылдық округінің 2023-2025 жылдарға арналған бюджеті тиісінше 13, 14, және 15-қосымшаларға сәйкес, оның ішінде 2023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544 500,0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50 899,0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бойынша- 493 601,0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551 658,7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-7 158,7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7 158,7 мың теңге.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Красноармейск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367 779,1 мың теңге, оның iшiнде: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9 467,0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358 312,1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368 681,1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- 902,0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902,0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Қырым ауылының 2023-2025 жылдарға арналған бюджеті тиісінше 19, 20, және 31-қосымшаларға сәйкес, оның ішінде 2023 жылға мынадай көлемдерде бекітілсін: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136 369,3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2 542,0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133 827,3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136 557,7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-188,4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188,0 мың теңге.";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Перелески ауылының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48 618,0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5 228,0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43 390,0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48 932,2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- 314,2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314,2 мың теңге."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Покров ауылдық округінің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26 166,0 мың теңге, оның iшiнде: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2 328,0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2 849,0 мың теңге;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–20 989,0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26 251,4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- 85,4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85,4 мың теңге.";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Приречен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46 477,0 мың теңге, оның iшiнде: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9 650,0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200,0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36 627,0 мың теңге;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46 740,5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- 263,5мың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263,5 мың теңге."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Свердлов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38 879,3 мың теңге, оның iшiнде: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4 027,0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34 852,3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39 052,3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173,0 мың теңге."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Тельман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42 008,0 мың теңге, оның iшiнде: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7 862,0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34 146,0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42 764,7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- 756,7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756,7 мың теңге.";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Архангельск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Аршалы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2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Әйет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3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Глебовка ауылының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Денисов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Бірыңгай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5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Красноармейск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6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Қырым аулының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7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Перелески ауылының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8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Покров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9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Приречен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Свердлов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2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Тельман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