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bc601" w14:textId="debc6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19 наурыздағы № 161 "Жангелдин аудандық мәслихатының аппараты" мемлекеттік мекемесінің "Б" корпусы мемлекеттік әкімшілік қызметшілерінің қызметін бағалау әдістемесін бекіту туралы" шешіміне өзгеріс енгізу туралы</w:t>
      </w:r>
    </w:p>
    <w:p>
      <w:pPr>
        <w:spacing w:after="0"/>
        <w:ind w:left="0"/>
        <w:jc w:val="both"/>
      </w:pPr>
      <w:r>
        <w:rPr>
          <w:rFonts w:ascii="Times New Roman"/>
          <w:b w:val="false"/>
          <w:i w:val="false"/>
          <w:color w:val="000000"/>
          <w:sz w:val="28"/>
        </w:rPr>
        <w:t>Қостанай облысы Жангелдин ауданы мәслихатының 2023 жылғы 25 сәуірдегі № 15 шешімі</w:t>
      </w:r>
    </w:p>
    <w:p>
      <w:pPr>
        <w:spacing w:after="0"/>
        <w:ind w:left="0"/>
        <w:jc w:val="both"/>
      </w:pPr>
      <w:bookmarkStart w:name="z4" w:id="0"/>
      <w:r>
        <w:rPr>
          <w:rFonts w:ascii="Times New Roman"/>
          <w:b w:val="false"/>
          <w:i w:val="false"/>
          <w:color w:val="000000"/>
          <w:sz w:val="28"/>
        </w:rPr>
        <w:t>
      Жангелдин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"Жангелдин аудандық мәслихатының аппараты" мемлекеттік мекемесінің "Б" корпусы мемлекеттік әкімшілік қызметшілерінің қызметін бағалау әдістемесін бекіту туралы" 2018 жылғы 19 наурыздағы </w:t>
      </w:r>
      <w:r>
        <w:rPr>
          <w:rFonts w:ascii="Times New Roman"/>
          <w:b w:val="false"/>
          <w:i w:val="false"/>
          <w:color w:val="000000"/>
          <w:sz w:val="28"/>
        </w:rPr>
        <w:t>№ 161</w:t>
      </w:r>
      <w:r>
        <w:rPr>
          <w:rFonts w:ascii="Times New Roman"/>
          <w:b w:val="false"/>
          <w:i w:val="false"/>
          <w:color w:val="000000"/>
          <w:sz w:val="28"/>
        </w:rPr>
        <w:t xml:space="preserve"> шешіміне (нормативтік құқықтық актілерді мемлекеттік тіркеу тізілімінде № 7680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"Жангелдин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Жангелдин аудандық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Ержигитова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Жангелдин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Жангелдин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161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4"/>
    <w:p>
      <w:pPr>
        <w:spacing w:after="0"/>
        <w:ind w:left="0"/>
        <w:jc w:val="left"/>
      </w:pPr>
      <w:r>
        <w:rPr>
          <w:rFonts w:ascii="Times New Roman"/>
          <w:b/>
          <w:i w:val="false"/>
          <w:color w:val="000000"/>
        </w:rPr>
        <w:t xml:space="preserve"> "Жангелдин аудандық мәслихатының аппараты" мемлекеттік мекемесінің "Б" корпусы мемлекеттік әкімшілік қызметшілерінің қызметін бағалау әдістемесі</w:t>
      </w:r>
    </w:p>
    <w:bookmarkEnd w:id="4"/>
    <w:bookmarkStart w:name="z18" w:id="5"/>
    <w:p>
      <w:pPr>
        <w:spacing w:after="0"/>
        <w:ind w:left="0"/>
        <w:jc w:val="left"/>
      </w:pPr>
      <w:r>
        <w:rPr>
          <w:rFonts w:ascii="Times New Roman"/>
          <w:b/>
          <w:i w:val="false"/>
          <w:color w:val="000000"/>
        </w:rPr>
        <w:t xml:space="preserve"> 1-тарау. Жалпы ережелер</w:t>
      </w:r>
    </w:p>
    <w:bookmarkEnd w:id="5"/>
    <w:bookmarkStart w:name="z19" w:id="6"/>
    <w:p>
      <w:pPr>
        <w:spacing w:after="0"/>
        <w:ind w:left="0"/>
        <w:jc w:val="both"/>
      </w:pPr>
      <w:r>
        <w:rPr>
          <w:rFonts w:ascii="Times New Roman"/>
          <w:b w:val="false"/>
          <w:i w:val="false"/>
          <w:color w:val="000000"/>
          <w:sz w:val="28"/>
        </w:rPr>
        <w:t xml:space="preserve">
      1. Осы "Жангелдин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w:t>
      </w:r>
      <w:r>
        <w:rPr>
          <w:rFonts w:ascii="Times New Roman"/>
          <w:b w:val="false"/>
          <w:i w:val="false"/>
          <w:color w:val="000000"/>
          <w:sz w:val="28"/>
        </w:rPr>
        <w:t>33-бабы</w:t>
      </w:r>
      <w:r>
        <w:rPr>
          <w:rFonts w:ascii="Times New Roman"/>
          <w:b w:val="false"/>
          <w:i w:val="false"/>
          <w:color w:val="000000"/>
          <w:sz w:val="28"/>
        </w:rPr>
        <w:t xml:space="preserve"> 5-тармағына,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(Нормативтік құқықтық актілерді мемлекеттік тіркеу тізілімінде № 16299 тіркелген) бұйрығымен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(бұдан әрі – </w:t>
      </w:r>
      <w:r>
        <w:rPr>
          <w:rFonts w:ascii="Times New Roman"/>
          <w:b w:val="false"/>
          <w:i w:val="false"/>
          <w:color w:val="000000"/>
          <w:sz w:val="28"/>
        </w:rPr>
        <w:t>Үлгілік әдістеме</w:t>
      </w:r>
      <w:r>
        <w:rPr>
          <w:rFonts w:ascii="Times New Roman"/>
          <w:b w:val="false"/>
          <w:i w:val="false"/>
          <w:color w:val="000000"/>
          <w:sz w:val="28"/>
        </w:rPr>
        <w:t>) сәйкес әзірленді және "Жангелдин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6"/>
    <w:bookmarkStart w:name="z20"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7"/>
    <w:bookmarkStart w:name="z21"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22"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23" w:id="10"/>
    <w:p>
      <w:pPr>
        <w:spacing w:after="0"/>
        <w:ind w:left="0"/>
        <w:jc w:val="both"/>
      </w:pPr>
      <w:r>
        <w:rPr>
          <w:rFonts w:ascii="Times New Roman"/>
          <w:b w:val="false"/>
          <w:i w:val="false"/>
          <w:color w:val="000000"/>
          <w:sz w:val="28"/>
        </w:rPr>
        <w:t>
      3) бағалаушы адам –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24" w:id="11"/>
    <w:p>
      <w:pPr>
        <w:spacing w:after="0"/>
        <w:ind w:left="0"/>
        <w:jc w:val="both"/>
      </w:pPr>
      <w:r>
        <w:rPr>
          <w:rFonts w:ascii="Times New Roman"/>
          <w:b w:val="false"/>
          <w:i w:val="false"/>
          <w:color w:val="000000"/>
          <w:sz w:val="28"/>
        </w:rPr>
        <w:t>
      4) аудандық мәслихат аппаратының басшысы – Е-2 санатының "Б" корпусының мемлекеттік әкімшілік қызметшісі;</w:t>
      </w:r>
    </w:p>
    <w:bookmarkEnd w:id="11"/>
    <w:bookmarkStart w:name="z25" w:id="12"/>
    <w:p>
      <w:pPr>
        <w:spacing w:after="0"/>
        <w:ind w:left="0"/>
        <w:jc w:val="both"/>
      </w:pPr>
      <w:r>
        <w:rPr>
          <w:rFonts w:ascii="Times New Roman"/>
          <w:b w:val="false"/>
          <w:i w:val="false"/>
          <w:color w:val="000000"/>
          <w:sz w:val="28"/>
        </w:rPr>
        <w:t>
      5) "Б" корпусының қызметшісі – аудандық мәслихат аппаратының басшысын қоспағанда, "Б" корпусының мемлекеттік әкімшілік қызметін атқаратын адам;</w:t>
      </w:r>
    </w:p>
    <w:bookmarkEnd w:id="12"/>
    <w:bookmarkStart w:name="z26" w:id="13"/>
    <w:p>
      <w:pPr>
        <w:spacing w:after="0"/>
        <w:ind w:left="0"/>
        <w:jc w:val="both"/>
      </w:pPr>
      <w:r>
        <w:rPr>
          <w:rFonts w:ascii="Times New Roman"/>
          <w:b w:val="false"/>
          <w:i w:val="false"/>
          <w:color w:val="000000"/>
          <w:sz w:val="28"/>
        </w:rPr>
        <w:t>
      6) бағаланатын адам – аудандық мәслихат аппаратының басшысы немесе "Б" корпусының қызметшісі;</w:t>
      </w:r>
    </w:p>
    <w:bookmarkEnd w:id="13"/>
    <w:bookmarkStart w:name="z27" w:id="14"/>
    <w:p>
      <w:pPr>
        <w:spacing w:after="0"/>
        <w:ind w:left="0"/>
        <w:jc w:val="both"/>
      </w:pPr>
      <w:r>
        <w:rPr>
          <w:rFonts w:ascii="Times New Roman"/>
          <w:b w:val="false"/>
          <w:i w:val="false"/>
          <w:color w:val="000000"/>
          <w:sz w:val="28"/>
        </w:rPr>
        <w:t>
      7) нысаналы мақсатты индикаторлар (бұдан әрі – НМИ) – аудандық мәслихат аппаратының басшысы үшін белгіленетін және мемлекеттік орган қызметінің тиімділігін арттыруға бағытталған көрсеткіштер;</w:t>
      </w:r>
    </w:p>
    <w:bookmarkEnd w:id="14"/>
    <w:bookmarkStart w:name="z28"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9"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30"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31"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32" w:id="19"/>
    <w:p>
      <w:pPr>
        <w:spacing w:after="0"/>
        <w:ind w:left="0"/>
        <w:jc w:val="both"/>
      </w:pPr>
      <w:r>
        <w:rPr>
          <w:rFonts w:ascii="Times New Roman"/>
          <w:b w:val="false"/>
          <w:i w:val="false"/>
          <w:color w:val="000000"/>
          <w:sz w:val="28"/>
        </w:rPr>
        <w:t>
      3. "Жангелдин аудандық мәслихатының аппараты" мемлекеттік мекемесінің "Б" корпусы мемлекеттік әкімшілік қызметшілерінің қызметін бағалау әдістемесі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33"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34" w:id="21"/>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35"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36" w:id="23"/>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3"/>
    <w:bookmarkStart w:name="z37" w:id="24"/>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4"/>
    <w:bookmarkStart w:name="z38" w:id="25"/>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5"/>
    <w:bookmarkStart w:name="z39"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40"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41"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42"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43"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44" w:id="3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1"/>
    <w:bookmarkStart w:name="z45" w:id="32"/>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2"/>
    <w:bookmarkStart w:name="z46" w:id="33"/>
    <w:p>
      <w:pPr>
        <w:spacing w:after="0"/>
        <w:ind w:left="0"/>
        <w:jc w:val="both"/>
      </w:pPr>
      <w:r>
        <w:rPr>
          <w:rFonts w:ascii="Times New Roman"/>
          <w:b w:val="false"/>
          <w:i w:val="false"/>
          <w:color w:val="000000"/>
          <w:sz w:val="28"/>
        </w:rPr>
        <w:t>
      10. Бағалауды ұйымдастырушылық сүйемелдеуді аудандық мәслихат аппараты ұйымдастыру бөлімінің бас маманы, соның ішінде ақпараттық жүйе арқылы қамтамасыз етеді.</w:t>
      </w:r>
    </w:p>
    <w:bookmarkEnd w:id="33"/>
    <w:bookmarkStart w:name="z47" w:id="34"/>
    <w:p>
      <w:pPr>
        <w:spacing w:after="0"/>
        <w:ind w:left="0"/>
        <w:jc w:val="both"/>
      </w:pPr>
      <w:r>
        <w:rPr>
          <w:rFonts w:ascii="Times New Roman"/>
          <w:b w:val="false"/>
          <w:i w:val="false"/>
          <w:color w:val="000000"/>
          <w:sz w:val="28"/>
        </w:rPr>
        <w:t>
      Бұл ретте бас маман ақпараттық жүйеде мәслихат төрағасы бекітетін қызметшілердің бағалау кестесін құрастырады.</w:t>
      </w:r>
    </w:p>
    <w:bookmarkEnd w:id="34"/>
    <w:bookmarkStart w:name="z48" w:id="35"/>
    <w:p>
      <w:pPr>
        <w:spacing w:after="0"/>
        <w:ind w:left="0"/>
        <w:jc w:val="both"/>
      </w:pPr>
      <w:r>
        <w:rPr>
          <w:rFonts w:ascii="Times New Roman"/>
          <w:b w:val="false"/>
          <w:i w:val="false"/>
          <w:color w:val="000000"/>
          <w:sz w:val="28"/>
        </w:rPr>
        <w:t>
      11. Бас маман "Б" корпусы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5"/>
    <w:bookmarkStart w:name="z49" w:id="36"/>
    <w:p>
      <w:pPr>
        <w:spacing w:after="0"/>
        <w:ind w:left="0"/>
        <w:jc w:val="both"/>
      </w:pPr>
      <w:r>
        <w:rPr>
          <w:rFonts w:ascii="Times New Roman"/>
          <w:b w:val="false"/>
          <w:i w:val="false"/>
          <w:color w:val="000000"/>
          <w:sz w:val="28"/>
        </w:rPr>
        <w:t>
      12. Бағалау нәтижелерімен келіспеген жағдайда, "Б" корпусының қызметшісі бағалау нәтижелерімен танысқан күннен бастап бес жұмыс күні ішінде мәслихат төрағасына калибрлеу сессиясын өткізу жөнінде еркін нысанда тиісті өтінішпен жүгінеді.</w:t>
      </w:r>
    </w:p>
    <w:bookmarkEnd w:id="36"/>
    <w:bookmarkStart w:name="z50" w:id="37"/>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7"/>
    <w:bookmarkStart w:name="z51" w:id="38"/>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ұйымдастыру бөлімінде, сондай-ақ техникалық мүмкіндік болған кезде ақпараттық жүйеде сақталады.</w:t>
      </w:r>
    </w:p>
    <w:bookmarkEnd w:id="38"/>
    <w:bookmarkStart w:name="z52" w:id="39"/>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9"/>
    <w:bookmarkStart w:name="z53" w:id="40"/>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бас маман қарастырады.</w:t>
      </w:r>
    </w:p>
    <w:bookmarkEnd w:id="40"/>
    <w:bookmarkStart w:name="z54" w:id="41"/>
    <w:p>
      <w:pPr>
        <w:spacing w:after="0"/>
        <w:ind w:left="0"/>
        <w:jc w:val="both"/>
      </w:pPr>
      <w:r>
        <w:rPr>
          <w:rFonts w:ascii="Times New Roman"/>
          <w:b w:val="false"/>
          <w:i w:val="false"/>
          <w:color w:val="000000"/>
          <w:sz w:val="28"/>
        </w:rPr>
        <w:t>
      17. Бағалаушы адам мыналарға жауапты болады:</w:t>
      </w:r>
    </w:p>
    <w:bookmarkEnd w:id="41"/>
    <w:bookmarkStart w:name="z55" w:id="42"/>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2"/>
    <w:bookmarkStart w:name="z56" w:id="4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3"/>
    <w:bookmarkStart w:name="z57" w:id="4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4"/>
    <w:bookmarkStart w:name="z58" w:id="4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5"/>
    <w:bookmarkStart w:name="z59" w:id="46"/>
    <w:p>
      <w:pPr>
        <w:spacing w:after="0"/>
        <w:ind w:left="0"/>
        <w:jc w:val="both"/>
      </w:pPr>
      <w:r>
        <w:rPr>
          <w:rFonts w:ascii="Times New Roman"/>
          <w:b w:val="false"/>
          <w:i w:val="false"/>
          <w:color w:val="000000"/>
          <w:sz w:val="28"/>
        </w:rPr>
        <w:t>
      18. Бағаланатын адам мыналарға жауапты болады:</w:t>
      </w:r>
    </w:p>
    <w:bookmarkEnd w:id="46"/>
    <w:bookmarkStart w:name="z60" w:id="4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7"/>
    <w:bookmarkStart w:name="z61"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8"/>
    <w:bookmarkStart w:name="z62"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9"/>
    <w:bookmarkStart w:name="z63" w:id="50"/>
    <w:p>
      <w:pPr>
        <w:spacing w:after="0"/>
        <w:ind w:left="0"/>
        <w:jc w:val="both"/>
      </w:pPr>
      <w:r>
        <w:rPr>
          <w:rFonts w:ascii="Times New Roman"/>
          <w:b w:val="false"/>
          <w:i w:val="false"/>
          <w:color w:val="000000"/>
          <w:sz w:val="28"/>
        </w:rPr>
        <w:t>
      19. Ұйымдастыру бөлімінің бас маманы мыналарға жауапты болады:</w:t>
      </w:r>
    </w:p>
    <w:bookmarkEnd w:id="50"/>
    <w:bookmarkStart w:name="z64" w:id="5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1"/>
    <w:bookmarkStart w:name="z65" w:id="52"/>
    <w:p>
      <w:pPr>
        <w:spacing w:after="0"/>
        <w:ind w:left="0"/>
        <w:jc w:val="both"/>
      </w:pPr>
      <w:r>
        <w:rPr>
          <w:rFonts w:ascii="Times New Roman"/>
          <w:b w:val="false"/>
          <w:i w:val="false"/>
          <w:color w:val="000000"/>
          <w:sz w:val="28"/>
        </w:rPr>
        <w:t>
      2) НМИ уақтылы талдау мен келісу;</w:t>
      </w:r>
    </w:p>
    <w:bookmarkEnd w:id="52"/>
    <w:bookmarkStart w:name="z66" w:id="5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3"/>
    <w:bookmarkStart w:name="z67" w:id="5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4"/>
    <w:bookmarkStart w:name="z68" w:id="5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5"/>
    <w:bookmarkStart w:name="z69" w:id="56"/>
    <w:p>
      <w:pPr>
        <w:spacing w:after="0"/>
        <w:ind w:left="0"/>
        <w:jc w:val="both"/>
      </w:pPr>
      <w:r>
        <w:rPr>
          <w:rFonts w:ascii="Times New Roman"/>
          <w:b w:val="false"/>
          <w:i w:val="false"/>
          <w:color w:val="000000"/>
          <w:sz w:val="28"/>
        </w:rPr>
        <w:t>
      20. Бағалау нәтижелері бағаланатын адамға, бағалаушы адамға, ұйымдастыру бөлімінің бас маманына және калибрлеу сессияларының қатысушыларына ғана белгілі болуы мүмкін.</w:t>
      </w:r>
    </w:p>
    <w:bookmarkEnd w:id="56"/>
    <w:bookmarkStart w:name="z70" w:id="57"/>
    <w:p>
      <w:pPr>
        <w:spacing w:after="0"/>
        <w:ind w:left="0"/>
        <w:jc w:val="left"/>
      </w:pPr>
      <w:r>
        <w:rPr>
          <w:rFonts w:ascii="Times New Roman"/>
          <w:b/>
          <w:i w:val="false"/>
          <w:color w:val="000000"/>
        </w:rPr>
        <w:t xml:space="preserve"> 2-тарау. Аппарат басшысын НМИ қол жеткізуі бойынша бағалау тәртібі</w:t>
      </w:r>
    </w:p>
    <w:bookmarkEnd w:id="57"/>
    <w:bookmarkStart w:name="z71" w:id="58"/>
    <w:p>
      <w:pPr>
        <w:spacing w:after="0"/>
        <w:ind w:left="0"/>
        <w:jc w:val="both"/>
      </w:pPr>
      <w:r>
        <w:rPr>
          <w:rFonts w:ascii="Times New Roman"/>
          <w:b w:val="false"/>
          <w:i w:val="false"/>
          <w:color w:val="000000"/>
          <w:sz w:val="28"/>
        </w:rPr>
        <w:t>
      21. Аппарат басшысының қызметін бағалау НМИ жетістіктерін бағалау әдісі негізінде жүзеге асырылады.</w:t>
      </w:r>
    </w:p>
    <w:bookmarkEnd w:id="58"/>
    <w:bookmarkStart w:name="z72" w:id="59"/>
    <w:p>
      <w:pPr>
        <w:spacing w:after="0"/>
        <w:ind w:left="0"/>
        <w:jc w:val="both"/>
      </w:pPr>
      <w:r>
        <w:rPr>
          <w:rFonts w:ascii="Times New Roman"/>
          <w:b w:val="false"/>
          <w:i w:val="false"/>
          <w:color w:val="000000"/>
          <w:sz w:val="28"/>
        </w:rPr>
        <w:t xml:space="preserve">
      22. НМИ-ды бағалаушы адаммен ұйымдастыру бөлімінің бас маманының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аппарат басшысының жеке жұмыс жоспарында белгіленеді.</w:t>
      </w:r>
    </w:p>
    <w:bookmarkEnd w:id="59"/>
    <w:bookmarkStart w:name="z73" w:id="6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0"/>
    <w:bookmarkStart w:name="z74" w:id="6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бас маман жеке жұмыс жоспарының ақпараттық жүйеде (техникалық мүмкіндік болған жағдайда) орналастырылуын қамтамасыз етеді.</w:t>
      </w:r>
    </w:p>
    <w:bookmarkEnd w:id="61"/>
    <w:bookmarkStart w:name="z75" w:id="6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2"/>
    <w:bookmarkStart w:name="z76" w:id="63"/>
    <w:p>
      <w:pPr>
        <w:spacing w:after="0"/>
        <w:ind w:left="0"/>
        <w:jc w:val="both"/>
      </w:pPr>
      <w:r>
        <w:rPr>
          <w:rFonts w:ascii="Times New Roman"/>
          <w:b w:val="false"/>
          <w:i w:val="false"/>
          <w:color w:val="000000"/>
          <w:sz w:val="28"/>
        </w:rPr>
        <w:t xml:space="preserve">
      Аппарат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3"/>
    <w:bookmarkStart w:name="z77" w:id="64"/>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бас маман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4"/>
    <w:bookmarkStart w:name="z78" w:id="65"/>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5"/>
    <w:bookmarkStart w:name="z79" w:id="66"/>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6"/>
    <w:bookmarkStart w:name="z80" w:id="6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7"/>
    <w:bookmarkStart w:name="z81" w:id="6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8"/>
    <w:bookmarkStart w:name="z82" w:id="6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9"/>
    <w:bookmarkStart w:name="z83" w:id="7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0"/>
    <w:bookmarkStart w:name="z84" w:id="71"/>
    <w:p>
      <w:pPr>
        <w:spacing w:after="0"/>
        <w:ind w:left="0"/>
        <w:jc w:val="both"/>
      </w:pPr>
      <w:r>
        <w:rPr>
          <w:rFonts w:ascii="Times New Roman"/>
          <w:b w:val="false"/>
          <w:i w:val="false"/>
          <w:color w:val="000000"/>
          <w:sz w:val="28"/>
        </w:rPr>
        <w:t>
      5) мемлекеттік органның мақсаттарын іске асыруға не мемлекеттік орган қызметінің тиімділігін арттыруға бағдарланған болуы тиіс.</w:t>
      </w:r>
    </w:p>
    <w:bookmarkEnd w:id="71"/>
    <w:bookmarkStart w:name="z85" w:id="7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2"/>
    <w:bookmarkStart w:name="z86" w:id="73"/>
    <w:p>
      <w:pPr>
        <w:spacing w:after="0"/>
        <w:ind w:left="0"/>
        <w:jc w:val="both"/>
      </w:pPr>
      <w:r>
        <w:rPr>
          <w:rFonts w:ascii="Times New Roman"/>
          <w:b w:val="false"/>
          <w:i w:val="false"/>
          <w:color w:val="000000"/>
          <w:sz w:val="28"/>
        </w:rPr>
        <w:t>
      26. Ақпараттық жүйе немесе ол болмаған жағдайда бас маман аппарат басшысын оған қатысты бағалауды өткізу туралы есепті тоқсаннан кейінгі айдың бесінші күнінен кешіктірмей хабардар етеді.</w:t>
      </w:r>
    </w:p>
    <w:bookmarkEnd w:id="73"/>
    <w:bookmarkStart w:name="z87" w:id="74"/>
    <w:p>
      <w:pPr>
        <w:spacing w:after="0"/>
        <w:ind w:left="0"/>
        <w:jc w:val="both"/>
      </w:pPr>
      <w:r>
        <w:rPr>
          <w:rFonts w:ascii="Times New Roman"/>
          <w:b w:val="false"/>
          <w:i w:val="false"/>
          <w:color w:val="000000"/>
          <w:sz w:val="28"/>
        </w:rPr>
        <w:t>
      27. Ақпараттық жүйемен немесе ол болмаған жағдайда бас маман ресімделген бағалау парағын бағалаушы адамға қарау үшін жолдайды.</w:t>
      </w:r>
    </w:p>
    <w:bookmarkEnd w:id="74"/>
    <w:bookmarkStart w:name="z88" w:id="75"/>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5"/>
    <w:bookmarkStart w:name="z89" w:id="76"/>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6"/>
    <w:bookmarkStart w:name="z90" w:id="7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7"/>
    <w:bookmarkStart w:name="z91" w:id="78"/>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8"/>
    <w:bookmarkStart w:name="z92" w:id="79"/>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аппарат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9"/>
    <w:bookmarkStart w:name="z93" w:id="80"/>
    <w:p>
      <w:pPr>
        <w:spacing w:after="0"/>
        <w:ind w:left="0"/>
        <w:jc w:val="both"/>
      </w:pPr>
      <w:r>
        <w:rPr>
          <w:rFonts w:ascii="Times New Roman"/>
          <w:b w:val="false"/>
          <w:i w:val="false"/>
          <w:color w:val="000000"/>
          <w:sz w:val="28"/>
        </w:rPr>
        <w:t>
      30. Ақпараттық жүйе немесе ол болмаған жағдайда ұйымдастыру бөлімінің бас маманы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0"/>
    <w:bookmarkStart w:name="z94" w:id="81"/>
    <w:p>
      <w:pPr>
        <w:spacing w:after="0"/>
        <w:ind w:left="0"/>
        <w:jc w:val="both"/>
      </w:pPr>
      <w:r>
        <w:rPr>
          <w:rFonts w:ascii="Times New Roman"/>
          <w:b w:val="false"/>
          <w:i w:val="false"/>
          <w:color w:val="000000"/>
          <w:sz w:val="28"/>
        </w:rPr>
        <w:t>
      31. Ақпараттық жүйе арқылы немесе ол болмаған жағдайда ұйымдастыру бөлімінің бас маманымен бағалаушы адамға бағалау парағы жіберіледі.</w:t>
      </w:r>
    </w:p>
    <w:bookmarkEnd w:id="81"/>
    <w:bookmarkStart w:name="z95" w:id="82"/>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2"/>
    <w:bookmarkStart w:name="z96" w:id="83"/>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3"/>
    <w:bookmarkStart w:name="z97" w:id="84"/>
    <w:p>
      <w:pPr>
        <w:spacing w:after="0"/>
        <w:ind w:left="0"/>
        <w:jc w:val="both"/>
      </w:pPr>
      <w:r>
        <w:rPr>
          <w:rFonts w:ascii="Times New Roman"/>
          <w:b w:val="false"/>
          <w:i w:val="false"/>
          <w:color w:val="000000"/>
          <w:sz w:val="28"/>
        </w:rPr>
        <w:t>
      функционалдық міндеттерді орындау сапасы;</w:t>
      </w:r>
    </w:p>
    <w:bookmarkEnd w:id="84"/>
    <w:bookmarkStart w:name="z98" w:id="85"/>
    <w:p>
      <w:pPr>
        <w:spacing w:after="0"/>
        <w:ind w:left="0"/>
        <w:jc w:val="both"/>
      </w:pPr>
      <w:r>
        <w:rPr>
          <w:rFonts w:ascii="Times New Roman"/>
          <w:b w:val="false"/>
          <w:i w:val="false"/>
          <w:color w:val="000000"/>
          <w:sz w:val="28"/>
        </w:rPr>
        <w:t>
      тапсырмаларды орындау мерзімдерін сақтау;</w:t>
      </w:r>
    </w:p>
    <w:bookmarkEnd w:id="85"/>
    <w:bookmarkStart w:name="z99" w:id="86"/>
    <w:p>
      <w:pPr>
        <w:spacing w:after="0"/>
        <w:ind w:left="0"/>
        <w:jc w:val="both"/>
      </w:pPr>
      <w:r>
        <w:rPr>
          <w:rFonts w:ascii="Times New Roman"/>
          <w:b w:val="false"/>
          <w:i w:val="false"/>
          <w:color w:val="000000"/>
          <w:sz w:val="28"/>
        </w:rPr>
        <w:t>
      дербестік және бастамашылық;</w:t>
      </w:r>
    </w:p>
    <w:bookmarkEnd w:id="86"/>
    <w:bookmarkStart w:name="z100" w:id="87"/>
    <w:p>
      <w:pPr>
        <w:spacing w:after="0"/>
        <w:ind w:left="0"/>
        <w:jc w:val="both"/>
      </w:pPr>
      <w:r>
        <w:rPr>
          <w:rFonts w:ascii="Times New Roman"/>
          <w:b w:val="false"/>
          <w:i w:val="false"/>
          <w:color w:val="000000"/>
          <w:sz w:val="28"/>
        </w:rPr>
        <w:t>
      еңбек тәртібі.</w:t>
      </w:r>
    </w:p>
    <w:bookmarkEnd w:id="87"/>
    <w:bookmarkStart w:name="z101" w:id="88"/>
    <w:p>
      <w:pPr>
        <w:spacing w:after="0"/>
        <w:ind w:left="0"/>
        <w:jc w:val="left"/>
      </w:pPr>
      <w:r>
        <w:rPr>
          <w:rFonts w:ascii="Times New Roman"/>
          <w:b/>
          <w:i w:val="false"/>
          <w:color w:val="000000"/>
        </w:rPr>
        <w:t xml:space="preserve"> 4-тарау. 360 әдісі бойынша бағалау тәртібі</w:t>
      </w:r>
    </w:p>
    <w:bookmarkEnd w:id="88"/>
    <w:bookmarkStart w:name="z102" w:id="89"/>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9"/>
    <w:bookmarkStart w:name="z103" w:id="90"/>
    <w:p>
      <w:pPr>
        <w:spacing w:after="0"/>
        <w:ind w:left="0"/>
        <w:jc w:val="both"/>
      </w:pPr>
      <w:r>
        <w:rPr>
          <w:rFonts w:ascii="Times New Roman"/>
          <w:b w:val="false"/>
          <w:i w:val="false"/>
          <w:color w:val="000000"/>
          <w:sz w:val="28"/>
        </w:rPr>
        <w:t xml:space="preserve">
      Аппарат басшысы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0"/>
    <w:bookmarkStart w:name="z104" w:id="91"/>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1"/>
    <w:bookmarkStart w:name="z105" w:id="92"/>
    <w:p>
      <w:pPr>
        <w:spacing w:after="0"/>
        <w:ind w:left="0"/>
        <w:jc w:val="both"/>
      </w:pPr>
      <w:r>
        <w:rPr>
          <w:rFonts w:ascii="Times New Roman"/>
          <w:b w:val="false"/>
          <w:i w:val="false"/>
          <w:color w:val="000000"/>
          <w:sz w:val="28"/>
        </w:rPr>
        <w:t>
      Аудандық мәслихат аппарат басшысы үшін:</w:t>
      </w:r>
    </w:p>
    <w:bookmarkEnd w:id="92"/>
    <w:bookmarkStart w:name="z106" w:id="93"/>
    <w:p>
      <w:pPr>
        <w:spacing w:after="0"/>
        <w:ind w:left="0"/>
        <w:jc w:val="both"/>
      </w:pPr>
      <w:r>
        <w:rPr>
          <w:rFonts w:ascii="Times New Roman"/>
          <w:b w:val="false"/>
          <w:i w:val="false"/>
          <w:color w:val="000000"/>
          <w:sz w:val="28"/>
        </w:rPr>
        <w:t>
      қызметті басқару;</w:t>
      </w:r>
    </w:p>
    <w:bookmarkEnd w:id="93"/>
    <w:bookmarkStart w:name="z107" w:id="94"/>
    <w:p>
      <w:pPr>
        <w:spacing w:after="0"/>
        <w:ind w:left="0"/>
        <w:jc w:val="both"/>
      </w:pPr>
      <w:r>
        <w:rPr>
          <w:rFonts w:ascii="Times New Roman"/>
          <w:b w:val="false"/>
          <w:i w:val="false"/>
          <w:color w:val="000000"/>
          <w:sz w:val="28"/>
        </w:rPr>
        <w:t>
      тиімді коммуникацияларды құру;</w:t>
      </w:r>
    </w:p>
    <w:bookmarkEnd w:id="94"/>
    <w:bookmarkStart w:name="z108" w:id="95"/>
    <w:p>
      <w:pPr>
        <w:spacing w:after="0"/>
        <w:ind w:left="0"/>
        <w:jc w:val="both"/>
      </w:pPr>
      <w:r>
        <w:rPr>
          <w:rFonts w:ascii="Times New Roman"/>
          <w:b w:val="false"/>
          <w:i w:val="false"/>
          <w:color w:val="000000"/>
          <w:sz w:val="28"/>
        </w:rPr>
        <w:t>
      әдеп нормалары мен қағидаларын ұстану;</w:t>
      </w:r>
    </w:p>
    <w:bookmarkEnd w:id="95"/>
    <w:bookmarkStart w:name="z109" w:id="96"/>
    <w:p>
      <w:pPr>
        <w:spacing w:after="0"/>
        <w:ind w:left="0"/>
        <w:jc w:val="both"/>
      </w:pPr>
      <w:r>
        <w:rPr>
          <w:rFonts w:ascii="Times New Roman"/>
          <w:b w:val="false"/>
          <w:i w:val="false"/>
          <w:color w:val="000000"/>
          <w:sz w:val="28"/>
        </w:rPr>
        <w:t>
      өзгерістерді басқару;</w:t>
      </w:r>
    </w:p>
    <w:bookmarkEnd w:id="96"/>
    <w:bookmarkStart w:name="z110" w:id="97"/>
    <w:p>
      <w:pPr>
        <w:spacing w:after="0"/>
        <w:ind w:left="0"/>
        <w:jc w:val="both"/>
      </w:pPr>
      <w:r>
        <w:rPr>
          <w:rFonts w:ascii="Times New Roman"/>
          <w:b w:val="false"/>
          <w:i w:val="false"/>
          <w:color w:val="000000"/>
          <w:sz w:val="28"/>
        </w:rPr>
        <w:t>
      нәтижеге бағдарлану;</w:t>
      </w:r>
    </w:p>
    <w:bookmarkEnd w:id="97"/>
    <w:bookmarkStart w:name="z111" w:id="98"/>
    <w:p>
      <w:pPr>
        <w:spacing w:after="0"/>
        <w:ind w:left="0"/>
        <w:jc w:val="both"/>
      </w:pPr>
      <w:r>
        <w:rPr>
          <w:rFonts w:ascii="Times New Roman"/>
          <w:b w:val="false"/>
          <w:i w:val="false"/>
          <w:color w:val="000000"/>
          <w:sz w:val="28"/>
        </w:rPr>
        <w:t>
      дербестік және шешімдерді қабылдау дағдылары;</w:t>
      </w:r>
    </w:p>
    <w:bookmarkEnd w:id="98"/>
    <w:bookmarkStart w:name="z112" w:id="99"/>
    <w:p>
      <w:pPr>
        <w:spacing w:after="0"/>
        <w:ind w:left="0"/>
        <w:jc w:val="both"/>
      </w:pPr>
      <w:r>
        <w:rPr>
          <w:rFonts w:ascii="Times New Roman"/>
          <w:b w:val="false"/>
          <w:i w:val="false"/>
          <w:color w:val="000000"/>
          <w:sz w:val="28"/>
        </w:rPr>
        <w:t>
      топты басқару;</w:t>
      </w:r>
    </w:p>
    <w:bookmarkEnd w:id="99"/>
    <w:bookmarkStart w:name="z113" w:id="100"/>
    <w:p>
      <w:pPr>
        <w:spacing w:after="0"/>
        <w:ind w:left="0"/>
        <w:jc w:val="both"/>
      </w:pPr>
      <w:r>
        <w:rPr>
          <w:rFonts w:ascii="Times New Roman"/>
          <w:b w:val="false"/>
          <w:i w:val="false"/>
          <w:color w:val="000000"/>
          <w:sz w:val="28"/>
        </w:rPr>
        <w:t>
      көшбасшылық қасиеттер;</w:t>
      </w:r>
    </w:p>
    <w:bookmarkEnd w:id="100"/>
    <w:bookmarkStart w:name="z114" w:id="101"/>
    <w:p>
      <w:pPr>
        <w:spacing w:after="0"/>
        <w:ind w:left="0"/>
        <w:jc w:val="both"/>
      </w:pPr>
      <w:r>
        <w:rPr>
          <w:rFonts w:ascii="Times New Roman"/>
          <w:b w:val="false"/>
          <w:i w:val="false"/>
          <w:color w:val="000000"/>
          <w:sz w:val="28"/>
        </w:rPr>
        <w:t>
      ынтымақтастық;</w:t>
      </w:r>
    </w:p>
    <w:bookmarkEnd w:id="101"/>
    <w:bookmarkStart w:name="z115" w:id="102"/>
    <w:p>
      <w:pPr>
        <w:spacing w:after="0"/>
        <w:ind w:left="0"/>
        <w:jc w:val="both"/>
      </w:pPr>
      <w:r>
        <w:rPr>
          <w:rFonts w:ascii="Times New Roman"/>
          <w:b w:val="false"/>
          <w:i w:val="false"/>
          <w:color w:val="000000"/>
          <w:sz w:val="28"/>
        </w:rPr>
        <w:t>
      жеделділік;</w:t>
      </w:r>
    </w:p>
    <w:bookmarkEnd w:id="102"/>
    <w:bookmarkStart w:name="z116" w:id="103"/>
    <w:p>
      <w:pPr>
        <w:spacing w:after="0"/>
        <w:ind w:left="0"/>
        <w:jc w:val="both"/>
      </w:pPr>
      <w:r>
        <w:rPr>
          <w:rFonts w:ascii="Times New Roman"/>
          <w:b w:val="false"/>
          <w:i w:val="false"/>
          <w:color w:val="000000"/>
          <w:sz w:val="28"/>
        </w:rPr>
        <w:t>
      өзін-өзі дамыту;</w:t>
      </w:r>
    </w:p>
    <w:bookmarkEnd w:id="103"/>
    <w:bookmarkStart w:name="z117" w:id="104"/>
    <w:p>
      <w:pPr>
        <w:spacing w:after="0"/>
        <w:ind w:left="0"/>
        <w:jc w:val="both"/>
      </w:pPr>
      <w:r>
        <w:rPr>
          <w:rFonts w:ascii="Times New Roman"/>
          <w:b w:val="false"/>
          <w:i w:val="false"/>
          <w:color w:val="000000"/>
          <w:sz w:val="28"/>
        </w:rPr>
        <w:t>
      бастамшылдық;</w:t>
      </w:r>
    </w:p>
    <w:bookmarkEnd w:id="104"/>
    <w:bookmarkStart w:name="z118" w:id="105"/>
    <w:p>
      <w:pPr>
        <w:spacing w:after="0"/>
        <w:ind w:left="0"/>
        <w:jc w:val="both"/>
      </w:pPr>
      <w:r>
        <w:rPr>
          <w:rFonts w:ascii="Times New Roman"/>
          <w:b w:val="false"/>
          <w:i w:val="false"/>
          <w:color w:val="000000"/>
          <w:sz w:val="28"/>
        </w:rPr>
        <w:t>
      "Б" корпусының қызметшілері үшін:</w:t>
      </w:r>
    </w:p>
    <w:bookmarkEnd w:id="105"/>
    <w:bookmarkStart w:name="z119" w:id="106"/>
    <w:p>
      <w:pPr>
        <w:spacing w:after="0"/>
        <w:ind w:left="0"/>
        <w:jc w:val="both"/>
      </w:pPr>
      <w:r>
        <w:rPr>
          <w:rFonts w:ascii="Times New Roman"/>
          <w:b w:val="false"/>
          <w:i w:val="false"/>
          <w:color w:val="000000"/>
          <w:sz w:val="28"/>
        </w:rPr>
        <w:t>
      тиімді коммуникацияларды құру;</w:t>
      </w:r>
    </w:p>
    <w:bookmarkEnd w:id="106"/>
    <w:bookmarkStart w:name="z120" w:id="107"/>
    <w:p>
      <w:pPr>
        <w:spacing w:after="0"/>
        <w:ind w:left="0"/>
        <w:jc w:val="both"/>
      </w:pPr>
      <w:r>
        <w:rPr>
          <w:rFonts w:ascii="Times New Roman"/>
          <w:b w:val="false"/>
          <w:i w:val="false"/>
          <w:color w:val="000000"/>
          <w:sz w:val="28"/>
        </w:rPr>
        <w:t>
      әдеп нормалары мен қағидаларын ұстану;</w:t>
      </w:r>
    </w:p>
    <w:bookmarkEnd w:id="107"/>
    <w:bookmarkStart w:name="z121" w:id="108"/>
    <w:p>
      <w:pPr>
        <w:spacing w:after="0"/>
        <w:ind w:left="0"/>
        <w:jc w:val="both"/>
      </w:pPr>
      <w:r>
        <w:rPr>
          <w:rFonts w:ascii="Times New Roman"/>
          <w:b w:val="false"/>
          <w:i w:val="false"/>
          <w:color w:val="000000"/>
          <w:sz w:val="28"/>
        </w:rPr>
        <w:t>
      өзгерістерді басқару;</w:t>
      </w:r>
    </w:p>
    <w:bookmarkEnd w:id="108"/>
    <w:bookmarkStart w:name="z122" w:id="109"/>
    <w:p>
      <w:pPr>
        <w:spacing w:after="0"/>
        <w:ind w:left="0"/>
        <w:jc w:val="both"/>
      </w:pPr>
      <w:r>
        <w:rPr>
          <w:rFonts w:ascii="Times New Roman"/>
          <w:b w:val="false"/>
          <w:i w:val="false"/>
          <w:color w:val="000000"/>
          <w:sz w:val="28"/>
        </w:rPr>
        <w:t>
      нәтижеге бағдарлану;</w:t>
      </w:r>
    </w:p>
    <w:bookmarkEnd w:id="109"/>
    <w:bookmarkStart w:name="z123" w:id="110"/>
    <w:p>
      <w:pPr>
        <w:spacing w:after="0"/>
        <w:ind w:left="0"/>
        <w:jc w:val="both"/>
      </w:pPr>
      <w:r>
        <w:rPr>
          <w:rFonts w:ascii="Times New Roman"/>
          <w:b w:val="false"/>
          <w:i w:val="false"/>
          <w:color w:val="000000"/>
          <w:sz w:val="28"/>
        </w:rPr>
        <w:t>
      дербестік және шешімдерді қабылдау дағдылары;</w:t>
      </w:r>
    </w:p>
    <w:bookmarkEnd w:id="110"/>
    <w:bookmarkStart w:name="z124" w:id="111"/>
    <w:p>
      <w:pPr>
        <w:spacing w:after="0"/>
        <w:ind w:left="0"/>
        <w:jc w:val="both"/>
      </w:pPr>
      <w:r>
        <w:rPr>
          <w:rFonts w:ascii="Times New Roman"/>
          <w:b w:val="false"/>
          <w:i w:val="false"/>
          <w:color w:val="000000"/>
          <w:sz w:val="28"/>
        </w:rPr>
        <w:t>
      ынтымақтастық;</w:t>
      </w:r>
    </w:p>
    <w:bookmarkEnd w:id="111"/>
    <w:bookmarkStart w:name="z125" w:id="112"/>
    <w:p>
      <w:pPr>
        <w:spacing w:after="0"/>
        <w:ind w:left="0"/>
        <w:jc w:val="both"/>
      </w:pPr>
      <w:r>
        <w:rPr>
          <w:rFonts w:ascii="Times New Roman"/>
          <w:b w:val="false"/>
          <w:i w:val="false"/>
          <w:color w:val="000000"/>
          <w:sz w:val="28"/>
        </w:rPr>
        <w:t>
      жеделділік;</w:t>
      </w:r>
    </w:p>
    <w:bookmarkEnd w:id="112"/>
    <w:bookmarkStart w:name="z126" w:id="113"/>
    <w:p>
      <w:pPr>
        <w:spacing w:after="0"/>
        <w:ind w:left="0"/>
        <w:jc w:val="both"/>
      </w:pPr>
      <w:r>
        <w:rPr>
          <w:rFonts w:ascii="Times New Roman"/>
          <w:b w:val="false"/>
          <w:i w:val="false"/>
          <w:color w:val="000000"/>
          <w:sz w:val="28"/>
        </w:rPr>
        <w:t>
      өзін-өзі дамыту.</w:t>
      </w:r>
    </w:p>
    <w:bookmarkEnd w:id="113"/>
    <w:bookmarkStart w:name="z127" w:id="11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ұйымдастыру бөлімінің бас маманы дербес анықтайтын үш адамнан кем болмауы және жеті адамнан артық болмауы тиіс.</w:t>
      </w:r>
    </w:p>
    <w:bookmarkEnd w:id="114"/>
    <w:bookmarkStart w:name="z128" w:id="11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5"/>
    <w:bookmarkStart w:name="z129" w:id="116"/>
    <w:p>
      <w:pPr>
        <w:spacing w:after="0"/>
        <w:ind w:left="0"/>
        <w:jc w:val="both"/>
      </w:pPr>
      <w:r>
        <w:rPr>
          <w:rFonts w:ascii="Times New Roman"/>
          <w:b w:val="false"/>
          <w:i w:val="false"/>
          <w:color w:val="000000"/>
          <w:sz w:val="28"/>
        </w:rPr>
        <w:t>
      Сауалнама алынатын адамдардың қатарына қосылады:</w:t>
      </w:r>
    </w:p>
    <w:bookmarkEnd w:id="116"/>
    <w:bookmarkStart w:name="z130" w:id="117"/>
    <w:p>
      <w:pPr>
        <w:spacing w:after="0"/>
        <w:ind w:left="0"/>
        <w:jc w:val="both"/>
      </w:pPr>
      <w:r>
        <w:rPr>
          <w:rFonts w:ascii="Times New Roman"/>
          <w:b w:val="false"/>
          <w:i w:val="false"/>
          <w:color w:val="000000"/>
          <w:sz w:val="28"/>
        </w:rPr>
        <w:t>
      1) тікелей басшы;</w:t>
      </w:r>
    </w:p>
    <w:bookmarkEnd w:id="117"/>
    <w:bookmarkStart w:name="z131" w:id="118"/>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8"/>
    <w:bookmarkStart w:name="z132" w:id="119"/>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9"/>
    <w:bookmarkStart w:name="z133" w:id="120"/>
    <w:p>
      <w:pPr>
        <w:spacing w:after="0"/>
        <w:ind w:left="0"/>
        <w:jc w:val="both"/>
      </w:pPr>
      <w:r>
        <w:rPr>
          <w:rFonts w:ascii="Times New Roman"/>
          <w:b w:val="false"/>
          <w:i w:val="false"/>
          <w:color w:val="000000"/>
          <w:sz w:val="28"/>
        </w:rPr>
        <w:t xml:space="preserve">
      36. Бас маман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Ұйымдастыру бөлімінің басшысымен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0"/>
    <w:bookmarkStart w:name="z134" w:id="121"/>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1"/>
    <w:bookmarkStart w:name="z135" w:id="122"/>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 өткізіледі.</w:t>
      </w:r>
    </w:p>
    <w:bookmarkEnd w:id="122"/>
    <w:bookmarkStart w:name="z136" w:id="123"/>
    <w:p>
      <w:pPr>
        <w:spacing w:after="0"/>
        <w:ind w:left="0"/>
        <w:jc w:val="both"/>
      </w:pPr>
      <w:r>
        <w:rPr>
          <w:rFonts w:ascii="Times New Roman"/>
          <w:b w:val="false"/>
          <w:i w:val="false"/>
          <w:color w:val="000000"/>
          <w:sz w:val="28"/>
        </w:rPr>
        <w:t>
      38. Мәслихат төрағасы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3"/>
    <w:bookmarkStart w:name="z137" w:id="124"/>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4"/>
    <w:bookmarkStart w:name="z138" w:id="125"/>
    <w:p>
      <w:pPr>
        <w:spacing w:after="0"/>
        <w:ind w:left="0"/>
        <w:jc w:val="both"/>
      </w:pPr>
      <w:r>
        <w:rPr>
          <w:rFonts w:ascii="Times New Roman"/>
          <w:b w:val="false"/>
          <w:i w:val="false"/>
          <w:color w:val="000000"/>
          <w:sz w:val="28"/>
        </w:rPr>
        <w:t>
      40. Ұйымдастыру бөлімінің бас маманы калибрлеу сессиясының қызметін ұйымдастырады.</w:t>
      </w:r>
    </w:p>
    <w:bookmarkEnd w:id="125"/>
    <w:bookmarkStart w:name="z139" w:id="126"/>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6"/>
    <w:bookmarkStart w:name="z140" w:id="127"/>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7"/>
    <w:bookmarkStart w:name="z141" w:id="128"/>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8"/>
    <w:bookmarkStart w:name="z142" w:id="129"/>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9"/>
    <w:bookmarkStart w:name="z143" w:id="130"/>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0"/>
    <w:bookmarkStart w:name="z144" w:id="131"/>
    <w:p>
      <w:pPr>
        <w:spacing w:after="0"/>
        <w:ind w:left="0"/>
        <w:jc w:val="both"/>
      </w:pPr>
      <w:r>
        <w:rPr>
          <w:rFonts w:ascii="Times New Roman"/>
          <w:b w:val="false"/>
          <w:i w:val="false"/>
          <w:color w:val="000000"/>
          <w:sz w:val="28"/>
        </w:rPr>
        <w:t>
      Кездесу кезінде мынадай мәселелер талқыланады:</w:t>
      </w:r>
    </w:p>
    <w:bookmarkEnd w:id="131"/>
    <w:bookmarkStart w:name="z145" w:id="132"/>
    <w:p>
      <w:pPr>
        <w:spacing w:after="0"/>
        <w:ind w:left="0"/>
        <w:jc w:val="both"/>
      </w:pPr>
      <w:r>
        <w:rPr>
          <w:rFonts w:ascii="Times New Roman"/>
          <w:b w:val="false"/>
          <w:i w:val="false"/>
          <w:color w:val="000000"/>
          <w:sz w:val="28"/>
        </w:rPr>
        <w:t>
      бағаланатын кезеңдегі жетістіктеріне шолу;</w:t>
      </w:r>
    </w:p>
    <w:bookmarkEnd w:id="132"/>
    <w:bookmarkStart w:name="z146" w:id="133"/>
    <w:p>
      <w:pPr>
        <w:spacing w:after="0"/>
        <w:ind w:left="0"/>
        <w:jc w:val="both"/>
      </w:pPr>
      <w:r>
        <w:rPr>
          <w:rFonts w:ascii="Times New Roman"/>
          <w:b w:val="false"/>
          <w:i w:val="false"/>
          <w:color w:val="000000"/>
          <w:sz w:val="28"/>
        </w:rPr>
        <w:t>
      машықтар мен құзыреттердің дамуына шолу;</w:t>
      </w:r>
    </w:p>
    <w:bookmarkEnd w:id="133"/>
    <w:bookmarkStart w:name="z147" w:id="134"/>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4"/>
    <w:bookmarkStart w:name="z148" w:id="135"/>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