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f026" w14:textId="f54f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136 "Жангелдин ауданы ауылдарының,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25 сәуірдегі № 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ауылдарының, ауылдық округтерінің 2023-2025 жылдарға арналған бюджеттері туралы"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Ақкөл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26 616,2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25 483,2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26 618,6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2,4 мың теңге.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Аралбай ауылының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23 988,7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468,0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23 520,7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23 998,6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-9,9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9,9 мың теңге.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Ахмет Байтұрсынұлы ауылының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31 187,9 мың теңге, оның iшiнде: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1125,0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30 062,9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31 483,1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-295,2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295,2 мың теңге.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Сужарған ауылының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26 647,3 мың теңге, оның iшiнде: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678,0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25 969,3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26 700,0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Торғай ауылының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365 328,0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9790,0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355 300,0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367 057,9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- 1 729,9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1 729,9 мың теңге.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Шеген ауылының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38 631,9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842,0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93,0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37 696,9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38 722,1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90,2 мың теңге.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Ақшығанақ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162 261,9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1460,0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160 769,9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162 313,6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-51,7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51,7 мың теңге.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Албарбөгет ауылдық округінің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25 672,7 мың теңге, оның iшiнде: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2445,0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23 227,7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25 831,2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-158,5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158,5 мың теңге.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Жаркөл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230 588,5 мың теңге, оның iшiнде: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1845,0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228 743,5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230 752,6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-164,1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164,1 мың теңге.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Қалам-Қарасу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35 183,4 мың теңге, оның iшiнде: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736,0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34 447,4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35 430,5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-247,1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247,1 мың теңге.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Қызбел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135 047,9 мың теңге, оның iшiнде: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1657,0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133 290,9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135 098,2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-50,3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50,3 мың теңге.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Шилі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28 358,7 мың теңге, оның iшiнде: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1331,0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26 982,7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28 358,8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2023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2023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7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2023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8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9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2023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трансферттереді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0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2023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