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123b" w14:textId="c2012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"Қарабалық ауданы ауылдарының, кентінің, ауылдық округтерінің 2023-2025 жылдарға арналған бюджеттері туралы" 2022 жылғы 29 желтоқсандағы № 187 шешіміне өзгерістерді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2023 жылғы 8 қыркүйектегі № 45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Қарабалық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"Қарабалық ауданының 2023-2025 жылдарға арналған ауылдарының, кентінің, ауылдық округтерінің бюджеттері туралы" 2022 жылғы 29 желтоқсандағы № 187 (нормативтік құқықтық актілерді мемлекеттік тіркеу тізілімінде № 176390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Қарабалық кентінің 2023-2025 жылдарға арналған бюджеті тиісінше 1, 2 және 3- 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607 270,7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155 320,0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451 950,7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609 952,2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- 2 681,5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2 681,5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08 қыркүйек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Қарабалық кенті 2023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607270,7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451950,7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451950,7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Бағдарламаның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609952,2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257314,9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257314,9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257314,9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232286,1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232286,1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232286,1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232286,1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