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a42" w14:textId="7ac5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182 "Қарабалық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13 қазандағы № 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аудандық бюджеті туралы" 2022 жылғы 28 желтоқсандағы № 182 (Нормативтік құқықтық актілерді мемлекеттік тіркеу тізілімінде № 176256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2023-2025 жылдарға арналған аудандық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7 738 011,7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2 358 918,0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5 589,0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5 356 418,7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7 525 592,9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230 321,7 мың теңге, оның ішінде: қаржылық активтерді сатып алу – 230 321,7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112 625,9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7738011,7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7525592,9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1224961,8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салатынайып пұлдар, өсім пұлдар, санкциялар, өндірі 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 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