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3c99" w14:textId="1dc3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"Победа ауылы әкімінің аппараты" мемлекеттік мекемесі туралы Ережесін бекіту туралы</w:t>
      </w:r>
    </w:p>
    <w:p>
      <w:pPr>
        <w:spacing w:after="0"/>
        <w:ind w:left="0"/>
        <w:jc w:val="both"/>
      </w:pPr>
      <w:r>
        <w:rPr>
          <w:rFonts w:ascii="Times New Roman"/>
          <w:b w:val="false"/>
          <w:i w:val="false"/>
          <w:color w:val="000000"/>
          <w:sz w:val="28"/>
        </w:rPr>
        <w:t>Қостанай облысы Қарабалық ауданы әкімдігінің 2023 жылғы 20 желтоқсандағы № 232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"Аудандық маңызы бар қала, ауыл, кент, ауылдық округ әкімінің аппараты туралы үлгі ережені бекіту туралы" Қазақстан Республикасы Ұлттық экономика министрінің 2017 жылғы 7 тамыздағы № 294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"Победа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"Победа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Қарабалық ауданы әкімдігінің интернет-ресурсында орналастырылуын қамтамсыз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Победа ауылының әкіміне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бекітілсін</w:t>
            </w:r>
          </w:p>
        </w:tc>
      </w:tr>
    </w:tbl>
    <w:bookmarkStart w:name="z16" w:id="7"/>
    <w:p>
      <w:pPr>
        <w:spacing w:after="0"/>
        <w:ind w:left="0"/>
        <w:jc w:val="left"/>
      </w:pPr>
      <w:r>
        <w:rPr>
          <w:rFonts w:ascii="Times New Roman"/>
          <w:b/>
          <w:i w:val="false"/>
          <w:color w:val="000000"/>
        </w:rPr>
        <w:t xml:space="preserve"> "Победа ауылы әкімінің аппараты" мемлекеттік мекемесі туралы Ереже</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1. "Победа ауылы әкімінің аппараты" мемлекеттік мекемесі (бұдан әрі – әкім аппараты) Победа ауылы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20" w:id="11"/>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1"/>
    <w:bookmarkStart w:name="z21" w:id="12"/>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bookmarkEnd w:id="12"/>
    <w:bookmarkStart w:name="z22" w:id="13"/>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bookmarkEnd w:id="13"/>
    <w:bookmarkStart w:name="z23" w:id="14"/>
    <w:p>
      <w:pPr>
        <w:spacing w:after="0"/>
        <w:ind w:left="0"/>
        <w:jc w:val="both"/>
      </w:pPr>
      <w:r>
        <w:rPr>
          <w:rFonts w:ascii="Times New Roman"/>
          <w:b w:val="false"/>
          <w:i w:val="false"/>
          <w:color w:val="000000"/>
          <w:sz w:val="28"/>
        </w:rPr>
        <w:t xml:space="preserve">
      6. Ауыл әкімінің аппараты туралы </w:t>
      </w:r>
      <w:r>
        <w:rPr>
          <w:rFonts w:ascii="Times New Roman"/>
          <w:b w:val="false"/>
          <w:i w:val="false"/>
          <w:color w:val="000000"/>
          <w:sz w:val="28"/>
        </w:rPr>
        <w:t>ережені</w:t>
      </w:r>
      <w:r>
        <w:rPr>
          <w:rFonts w:ascii="Times New Roman"/>
          <w:b w:val="false"/>
          <w:i w:val="false"/>
          <w:color w:val="000000"/>
          <w:sz w:val="28"/>
        </w:rPr>
        <w:t>, оның құрылымын Қарабалық ауданының әкімдігі бекітеді.</w:t>
      </w:r>
    </w:p>
    <w:bookmarkEnd w:id="14"/>
    <w:bookmarkStart w:name="z24" w:id="15"/>
    <w:p>
      <w:pPr>
        <w:spacing w:after="0"/>
        <w:ind w:left="0"/>
        <w:jc w:val="both"/>
      </w:pPr>
      <w:r>
        <w:rPr>
          <w:rFonts w:ascii="Times New Roman"/>
          <w:b w:val="false"/>
          <w:i w:val="false"/>
          <w:color w:val="000000"/>
          <w:sz w:val="28"/>
        </w:rPr>
        <w:t>
      7. Толық атауы және заңды мекенжайы: "Победа ауылы әкімінің аппараты" мемлекеттік мекемесі, 110910, Қазақстан Республикасы, Қостанай облысы, Қарабалық ауданы, Победа ауылы, Бәйтерек көшесі, 9.</w:t>
      </w:r>
    </w:p>
    <w:bookmarkEnd w:id="15"/>
    <w:bookmarkStart w:name="z25" w:id="16"/>
    <w:p>
      <w:pPr>
        <w:spacing w:after="0"/>
        <w:ind w:left="0"/>
        <w:jc w:val="both"/>
      </w:pPr>
      <w:r>
        <w:rPr>
          <w:rFonts w:ascii="Times New Roman"/>
          <w:b w:val="false"/>
          <w:i w:val="false"/>
          <w:color w:val="000000"/>
          <w:sz w:val="28"/>
        </w:rPr>
        <w:t>
      8. Әкімнің аппаратын аудан әкімдігі құрады, таратады және қайта ұйымдастырады.</w:t>
      </w:r>
    </w:p>
    <w:bookmarkEnd w:id="16"/>
    <w:bookmarkStart w:name="z26" w:id="17"/>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bookmarkEnd w:id="17"/>
    <w:bookmarkStart w:name="z27" w:id="18"/>
    <w:p>
      <w:pPr>
        <w:spacing w:after="0"/>
        <w:ind w:left="0"/>
        <w:jc w:val="both"/>
      </w:pPr>
      <w:r>
        <w:rPr>
          <w:rFonts w:ascii="Times New Roman"/>
          <w:b w:val="false"/>
          <w:i w:val="false"/>
          <w:color w:val="000000"/>
          <w:sz w:val="28"/>
        </w:rPr>
        <w:t>
      10. Әкімнің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8"/>
    <w:bookmarkStart w:name="z28" w:id="19"/>
    <w:p>
      <w:pPr>
        <w:spacing w:after="0"/>
        <w:ind w:left="0"/>
        <w:jc w:val="left"/>
      </w:pPr>
      <w:r>
        <w:rPr>
          <w:rFonts w:ascii="Times New Roman"/>
          <w:b/>
          <w:i w:val="false"/>
          <w:color w:val="000000"/>
        </w:rPr>
        <w:t xml:space="preserve"> 2-тарау. Әкім аппаратының негізгі міндеттері, функциялары, құқықтары мен міндеттері</w:t>
      </w:r>
    </w:p>
    <w:bookmarkEnd w:id="19"/>
    <w:bookmarkStart w:name="z29" w:id="20"/>
    <w:p>
      <w:pPr>
        <w:spacing w:after="0"/>
        <w:ind w:left="0"/>
        <w:jc w:val="both"/>
      </w:pPr>
      <w:r>
        <w:rPr>
          <w:rFonts w:ascii="Times New Roman"/>
          <w:b w:val="false"/>
          <w:i w:val="false"/>
          <w:color w:val="000000"/>
          <w:sz w:val="28"/>
        </w:rPr>
        <w:t>
      11. Тапсырмалар:</w:t>
      </w:r>
    </w:p>
    <w:bookmarkEnd w:id="20"/>
    <w:bookmarkStart w:name="z30" w:id="21"/>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21"/>
    <w:bookmarkStart w:name="z31" w:id="22"/>
    <w:p>
      <w:pPr>
        <w:spacing w:after="0"/>
        <w:ind w:left="0"/>
        <w:jc w:val="both"/>
      </w:pPr>
      <w:r>
        <w:rPr>
          <w:rFonts w:ascii="Times New Roman"/>
          <w:b w:val="false"/>
          <w:i w:val="false"/>
          <w:color w:val="000000"/>
          <w:sz w:val="28"/>
        </w:rPr>
        <w:t>
      12. Функциялар:</w:t>
      </w:r>
    </w:p>
    <w:bookmarkEnd w:id="22"/>
    <w:bookmarkStart w:name="z32" w:id="23"/>
    <w:p>
      <w:pPr>
        <w:spacing w:after="0"/>
        <w:ind w:left="0"/>
        <w:jc w:val="both"/>
      </w:pPr>
      <w:r>
        <w:rPr>
          <w:rFonts w:ascii="Times New Roman"/>
          <w:b w:val="false"/>
          <w:i w:val="false"/>
          <w:color w:val="000000"/>
          <w:sz w:val="28"/>
        </w:rPr>
        <w:t>
      1) өз құзыреті шеңберінде әкім аппараты:</w:t>
      </w:r>
    </w:p>
    <w:bookmarkEnd w:id="23"/>
    <w:bookmarkStart w:name="z33" w:id="24"/>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24"/>
    <w:bookmarkStart w:name="z34" w:id="25"/>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 әкімі мақұлдаған шешімдердің орындалуын қамтамасыз етеді;</w:t>
      </w:r>
    </w:p>
    <w:bookmarkEnd w:id="26"/>
    <w:bookmarkStart w:name="z36" w:id="27"/>
    <w:p>
      <w:pPr>
        <w:spacing w:after="0"/>
        <w:ind w:left="0"/>
        <w:jc w:val="both"/>
      </w:pPr>
      <w:r>
        <w:rPr>
          <w:rFonts w:ascii="Times New Roman"/>
          <w:b w:val="false"/>
          <w:i w:val="false"/>
          <w:color w:val="000000"/>
          <w:sz w:val="28"/>
        </w:rPr>
        <w:t>
      ауыл бюджетін жоспарлауды және орындауды қамтамасыз етеді;</w:t>
      </w:r>
    </w:p>
    <w:bookmarkEnd w:id="27"/>
    <w:bookmarkStart w:name="z37" w:id="28"/>
    <w:p>
      <w:pPr>
        <w:spacing w:after="0"/>
        <w:ind w:left="0"/>
        <w:jc w:val="both"/>
      </w:pPr>
      <w:r>
        <w:rPr>
          <w:rFonts w:ascii="Times New Roman"/>
          <w:b w:val="false"/>
          <w:i w:val="false"/>
          <w:color w:val="000000"/>
          <w:sz w:val="28"/>
        </w:rPr>
        <w:t>
      жергілікті қоғамдастық жиналысына және аудан мәслихатына ауыл бюджетінің атқарылуы туралы есеп береді;</w:t>
      </w:r>
    </w:p>
    <w:bookmarkEnd w:id="28"/>
    <w:bookmarkStart w:name="z38" w:id="29"/>
    <w:p>
      <w:pPr>
        <w:spacing w:after="0"/>
        <w:ind w:left="0"/>
        <w:jc w:val="both"/>
      </w:pPr>
      <w:r>
        <w:rPr>
          <w:rFonts w:ascii="Times New Roman"/>
          <w:b w:val="false"/>
          <w:i w:val="false"/>
          <w:color w:val="000000"/>
          <w:sz w:val="28"/>
        </w:rPr>
        <w:t>
      ауыл бюджетін іске асыру туралы шешім қабылдайды;</w:t>
      </w:r>
    </w:p>
    <w:bookmarkEnd w:id="29"/>
    <w:bookmarkStart w:name="z39" w:id="30"/>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30"/>
    <w:bookmarkStart w:name="z40" w:id="31"/>
    <w:p>
      <w:pPr>
        <w:spacing w:after="0"/>
        <w:ind w:left="0"/>
        <w:jc w:val="both"/>
      </w:pPr>
      <w:r>
        <w:rPr>
          <w:rFonts w:ascii="Times New Roman"/>
          <w:b w:val="false"/>
          <w:i w:val="false"/>
          <w:color w:val="000000"/>
          <w:sz w:val="28"/>
        </w:rPr>
        <w:t>
      ауылдың коммуналдық мүлкіне жататын объектілерді салу, реконструкциялау және жөндеу бойынша тапсырыс беруші ретінде әрекет етеді;</w:t>
      </w:r>
    </w:p>
    <w:bookmarkEnd w:id="31"/>
    <w:bookmarkStart w:name="z41" w:id="32"/>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32"/>
    <w:bookmarkStart w:name="z42" w:id="33"/>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33"/>
    <w:bookmarkStart w:name="z43" w:id="34"/>
    <w:p>
      <w:pPr>
        <w:spacing w:after="0"/>
        <w:ind w:left="0"/>
        <w:jc w:val="both"/>
      </w:pPr>
      <w:r>
        <w:rPr>
          <w:rFonts w:ascii="Times New Roman"/>
          <w:b w:val="false"/>
          <w:i w:val="false"/>
          <w:color w:val="000000"/>
          <w:sz w:val="28"/>
        </w:rPr>
        <w:t>
      мүлкі ауылдың коммуналдық меншігінде болатын коммуналдық мемлекеттік кәсіпорынға (жергілікті өзін-өзі басқарудың коммуналдық меншігіне)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34"/>
    <w:bookmarkStart w:name="z44" w:id="35"/>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ауылдың меншік құқығын (жергілікті өзін-өзі басқарудың коммуналдық меншігін) қорғауды жүзеге асырады;</w:t>
      </w:r>
    </w:p>
    <w:bookmarkEnd w:id="35"/>
    <w:bookmarkStart w:name="z45" w:id="36"/>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36"/>
    <w:bookmarkStart w:name="z46" w:id="37"/>
    <w:p>
      <w:pPr>
        <w:spacing w:after="0"/>
        <w:ind w:left="0"/>
        <w:jc w:val="both"/>
      </w:pPr>
      <w:r>
        <w:rPr>
          <w:rFonts w:ascii="Times New Roman"/>
          <w:b w:val="false"/>
          <w:i w:val="false"/>
          <w:color w:val="000000"/>
          <w:sz w:val="28"/>
        </w:rPr>
        <w:t>
      мүлкі ауылдың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37"/>
    <w:bookmarkStart w:name="z47" w:id="38"/>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38"/>
    <w:bookmarkStart w:name="z48" w:id="39"/>
    <w:p>
      <w:pPr>
        <w:spacing w:after="0"/>
        <w:ind w:left="0"/>
        <w:jc w:val="both"/>
      </w:pPr>
      <w:r>
        <w:rPr>
          <w:rFonts w:ascii="Times New Roman"/>
          <w:b w:val="false"/>
          <w:i w:val="false"/>
          <w:color w:val="000000"/>
          <w:sz w:val="28"/>
        </w:rPr>
        <w:t>
      2) ауыл әкімнің аппараты жергілікті қоғамдастық жиналысымен келісу бойынша:</w:t>
      </w:r>
    </w:p>
    <w:bookmarkEnd w:id="39"/>
    <w:bookmarkStart w:name="z49" w:id="40"/>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40"/>
    <w:bookmarkStart w:name="z50" w:id="41"/>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41"/>
    <w:bookmarkStart w:name="z51" w:id="42"/>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42"/>
    <w:bookmarkStart w:name="z52" w:id="43"/>
    <w:p>
      <w:pPr>
        <w:spacing w:after="0"/>
        <w:ind w:left="0"/>
        <w:jc w:val="both"/>
      </w:pPr>
      <w:r>
        <w:rPr>
          <w:rFonts w:ascii="Times New Roman"/>
          <w:b w:val="false"/>
          <w:i w:val="false"/>
          <w:color w:val="000000"/>
          <w:sz w:val="28"/>
        </w:rPr>
        <w:t>
      мүлкі ауылдың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43"/>
    <w:bookmarkStart w:name="z53" w:id="44"/>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44"/>
    <w:bookmarkStart w:name="z54" w:id="45"/>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45"/>
    <w:bookmarkStart w:name="z55" w:id="46"/>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46"/>
    <w:bookmarkStart w:name="z56" w:id="47"/>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47"/>
    <w:bookmarkStart w:name="z57" w:id="48"/>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48"/>
    <w:bookmarkStart w:name="z58" w:id="49"/>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49"/>
    <w:bookmarkStart w:name="z59" w:id="50"/>
    <w:p>
      <w:pPr>
        <w:spacing w:after="0"/>
        <w:ind w:left="0"/>
        <w:jc w:val="both"/>
      </w:pPr>
      <w:r>
        <w:rPr>
          <w:rFonts w:ascii="Times New Roman"/>
          <w:b w:val="false"/>
          <w:i w:val="false"/>
          <w:color w:val="000000"/>
          <w:sz w:val="28"/>
        </w:rPr>
        <w:t>
      мүлкі ауылдың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қызметінің басым бағыттарын және жұмыстардың (көрсетілетін қызметтердің) міндетті көлемін айқындайды;</w:t>
      </w:r>
    </w:p>
    <w:bookmarkEnd w:id="50"/>
    <w:bookmarkStart w:name="z60" w:id="51"/>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51"/>
    <w:bookmarkStart w:name="z61" w:id="52"/>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52"/>
    <w:bookmarkStart w:name="z62" w:id="53"/>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53"/>
    <w:bookmarkStart w:name="z63" w:id="54"/>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54"/>
    <w:bookmarkStart w:name="z64" w:id="55"/>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55"/>
    <w:bookmarkStart w:name="z65" w:id="56"/>
    <w:p>
      <w:pPr>
        <w:spacing w:after="0"/>
        <w:ind w:left="0"/>
        <w:jc w:val="both"/>
      </w:pPr>
      <w:r>
        <w:rPr>
          <w:rFonts w:ascii="Times New Roman"/>
          <w:b w:val="false"/>
          <w:i w:val="false"/>
          <w:color w:val="000000"/>
          <w:sz w:val="28"/>
        </w:rPr>
        <w:t>
      13. Әкім аппаратының өз құзыреті шегінде құқығы бар:</w:t>
      </w:r>
    </w:p>
    <w:bookmarkEnd w:id="56"/>
    <w:bookmarkStart w:name="z66" w:id="57"/>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57"/>
    <w:bookmarkStart w:name="z67" w:id="58"/>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58"/>
    <w:bookmarkStart w:name="z68" w:id="59"/>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59"/>
    <w:bookmarkStart w:name="z69" w:id="60"/>
    <w:p>
      <w:pPr>
        <w:spacing w:after="0"/>
        <w:ind w:left="0"/>
        <w:jc w:val="both"/>
      </w:pPr>
      <w:r>
        <w:rPr>
          <w:rFonts w:ascii="Times New Roman"/>
          <w:b w:val="false"/>
          <w:i w:val="false"/>
          <w:color w:val="000000"/>
          <w:sz w:val="28"/>
        </w:rPr>
        <w:t>
      шарттар, келісімдер жасасу;</w:t>
      </w:r>
    </w:p>
    <w:bookmarkEnd w:id="60"/>
    <w:bookmarkStart w:name="z70" w:id="61"/>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61"/>
    <w:bookmarkStart w:name="z71" w:id="62"/>
    <w:p>
      <w:pPr>
        <w:spacing w:after="0"/>
        <w:ind w:left="0"/>
        <w:jc w:val="both"/>
      </w:pPr>
      <w:r>
        <w:rPr>
          <w:rFonts w:ascii="Times New Roman"/>
          <w:b w:val="false"/>
          <w:i w:val="false"/>
          <w:color w:val="000000"/>
          <w:sz w:val="28"/>
        </w:rPr>
        <w:t>
      14. Өз құзыреті шегінде, әкім аппаратының міндеттері:</w:t>
      </w:r>
    </w:p>
    <w:bookmarkEnd w:id="62"/>
    <w:bookmarkStart w:name="z72" w:id="63"/>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63"/>
    <w:bookmarkStart w:name="z73" w:id="64"/>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 әкімінің актілері мен тапсырмаларын сапалы және уақтылы орындау;</w:t>
      </w:r>
    </w:p>
    <w:bookmarkEnd w:id="64"/>
    <w:bookmarkStart w:name="z74" w:id="65"/>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65"/>
    <w:bookmarkStart w:name="z75" w:id="66"/>
    <w:p>
      <w:pPr>
        <w:spacing w:after="0"/>
        <w:ind w:left="0"/>
        <w:jc w:val="left"/>
      </w:pPr>
      <w:r>
        <w:rPr>
          <w:rFonts w:ascii="Times New Roman"/>
          <w:b/>
          <w:i w:val="false"/>
          <w:color w:val="000000"/>
        </w:rPr>
        <w:t xml:space="preserve"> 3-тарау. Ауыл әкімі аппаратының қызметін ұйымдастыру</w:t>
      </w:r>
    </w:p>
    <w:bookmarkEnd w:id="66"/>
    <w:bookmarkStart w:name="z76" w:id="67"/>
    <w:p>
      <w:pPr>
        <w:spacing w:after="0"/>
        <w:ind w:left="0"/>
        <w:jc w:val="both"/>
      </w:pPr>
      <w:r>
        <w:rPr>
          <w:rFonts w:ascii="Times New Roman"/>
          <w:b w:val="false"/>
          <w:i w:val="false"/>
          <w:color w:val="000000"/>
          <w:sz w:val="28"/>
        </w:rPr>
        <w:t>
      15. Әкім аппаратын әкім басқарады.</w:t>
      </w:r>
    </w:p>
    <w:bookmarkEnd w:id="67"/>
    <w:bookmarkStart w:name="z77" w:id="68"/>
    <w:p>
      <w:pPr>
        <w:spacing w:after="0"/>
        <w:ind w:left="0"/>
        <w:jc w:val="both"/>
      </w:pPr>
      <w:r>
        <w:rPr>
          <w:rFonts w:ascii="Times New Roman"/>
          <w:b w:val="false"/>
          <w:i w:val="false"/>
          <w:color w:val="000000"/>
          <w:sz w:val="28"/>
        </w:rPr>
        <w:t>
      16. Әкімнің өкілеттіктері:</w:t>
      </w:r>
    </w:p>
    <w:bookmarkEnd w:id="68"/>
    <w:bookmarkStart w:name="z78" w:id="69"/>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69"/>
    <w:bookmarkStart w:name="z79" w:id="70"/>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70"/>
    <w:bookmarkStart w:name="z80" w:id="71"/>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71"/>
    <w:bookmarkStart w:name="z81" w:id="72"/>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72"/>
    <w:bookmarkStart w:name="z82" w:id="73"/>
    <w:p>
      <w:pPr>
        <w:spacing w:after="0"/>
        <w:ind w:left="0"/>
        <w:jc w:val="both"/>
      </w:pPr>
      <w:r>
        <w:rPr>
          <w:rFonts w:ascii="Times New Roman"/>
          <w:b w:val="false"/>
          <w:i w:val="false"/>
          <w:color w:val="000000"/>
          <w:sz w:val="28"/>
        </w:rPr>
        <w:t>
      Победа ауылының тұрғын үй қорына түгендеу жүргізеді;</w:t>
      </w:r>
    </w:p>
    <w:bookmarkEnd w:id="73"/>
    <w:bookmarkStart w:name="z83" w:id="74"/>
    <w:p>
      <w:pPr>
        <w:spacing w:after="0"/>
        <w:ind w:left="0"/>
        <w:jc w:val="both"/>
      </w:pPr>
      <w:r>
        <w:rPr>
          <w:rFonts w:ascii="Times New Roman"/>
          <w:b w:val="false"/>
          <w:i w:val="false"/>
          <w:color w:val="000000"/>
          <w:sz w:val="28"/>
        </w:rPr>
        <w:t>
      Победа ауылының апатты тұрғын үйлерін әкімнің және жергілікті қоғамдастық жиналысының келісімі бойынша бұзуды ұйымдастырады;</w:t>
      </w:r>
    </w:p>
    <w:bookmarkEnd w:id="74"/>
    <w:bookmarkStart w:name="z84" w:id="75"/>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75"/>
    <w:bookmarkStart w:name="z85" w:id="76"/>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76"/>
    <w:bookmarkStart w:name="z86" w:id="77"/>
    <w:p>
      <w:pPr>
        <w:spacing w:after="0"/>
        <w:ind w:left="0"/>
        <w:jc w:val="both"/>
      </w:pPr>
      <w:r>
        <w:rPr>
          <w:rFonts w:ascii="Times New Roman"/>
          <w:b w:val="false"/>
          <w:i w:val="false"/>
          <w:color w:val="000000"/>
          <w:sz w:val="28"/>
        </w:rPr>
        <w:t>
      17. Әкімнің орынбасары болмайды.</w:t>
      </w:r>
    </w:p>
    <w:bookmarkEnd w:id="77"/>
    <w:bookmarkStart w:name="z87" w:id="78"/>
    <w:p>
      <w:pPr>
        <w:spacing w:after="0"/>
        <w:ind w:left="0"/>
        <w:jc w:val="both"/>
      </w:pPr>
      <w:r>
        <w:rPr>
          <w:rFonts w:ascii="Times New Roman"/>
          <w:b w:val="false"/>
          <w:i w:val="false"/>
          <w:color w:val="000000"/>
          <w:sz w:val="28"/>
        </w:rPr>
        <w:t>
      18. Әкім, әкім аппараты қызметкерлерінен мемлекеттік қызметкелерден әдеп нормаларын сақтауын қамтамасыз етеді.</w:t>
      </w:r>
    </w:p>
    <w:bookmarkEnd w:id="78"/>
    <w:bookmarkStart w:name="z88" w:id="79"/>
    <w:p>
      <w:pPr>
        <w:spacing w:after="0"/>
        <w:ind w:left="0"/>
        <w:jc w:val="left"/>
      </w:pPr>
      <w:r>
        <w:rPr>
          <w:rFonts w:ascii="Times New Roman"/>
          <w:b/>
          <w:i w:val="false"/>
          <w:color w:val="000000"/>
        </w:rPr>
        <w:t xml:space="preserve"> 4-тарау. Ауыл әкімі аппаратының мүлкі</w:t>
      </w:r>
    </w:p>
    <w:bookmarkEnd w:id="79"/>
    <w:bookmarkStart w:name="z89" w:id="8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80"/>
    <w:bookmarkStart w:name="z90" w:id="8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
    <w:bookmarkStart w:name="z91" w:id="82"/>
    <w:p>
      <w:pPr>
        <w:spacing w:after="0"/>
        <w:ind w:left="0"/>
        <w:jc w:val="both"/>
      </w:pPr>
      <w:r>
        <w:rPr>
          <w:rFonts w:ascii="Times New Roman"/>
          <w:b w:val="false"/>
          <w:i w:val="false"/>
          <w:color w:val="000000"/>
          <w:sz w:val="28"/>
        </w:rPr>
        <w:t>
      20. Әкім аппаратына бекітілген мүлік Победа ауылының (жергілікті өзін-өзі басқарудың) коммуналдық меншігіне жатады.</w:t>
      </w:r>
    </w:p>
    <w:bookmarkEnd w:id="82"/>
    <w:bookmarkStart w:name="z92" w:id="83"/>
    <w:p>
      <w:pPr>
        <w:spacing w:after="0"/>
        <w:ind w:left="0"/>
        <w:jc w:val="both"/>
      </w:pPr>
      <w:r>
        <w:rPr>
          <w:rFonts w:ascii="Times New Roman"/>
          <w:b w:val="false"/>
          <w:i w:val="false"/>
          <w:color w:val="000000"/>
          <w:sz w:val="28"/>
        </w:rPr>
        <w:t>
      21.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3"/>
    <w:bookmarkStart w:name="z93" w:id="84"/>
    <w:p>
      <w:pPr>
        <w:spacing w:after="0"/>
        <w:ind w:left="0"/>
        <w:jc w:val="left"/>
      </w:pPr>
      <w:r>
        <w:rPr>
          <w:rFonts w:ascii="Times New Roman"/>
          <w:b/>
          <w:i w:val="false"/>
          <w:color w:val="000000"/>
        </w:rPr>
        <w:t xml:space="preserve"> 5-тарау. Ауыл әкімі аппаратын қайта ұйымдастыру және тарату</w:t>
      </w:r>
    </w:p>
    <w:bookmarkEnd w:id="84"/>
    <w:bookmarkStart w:name="z94" w:id="85"/>
    <w:p>
      <w:pPr>
        <w:spacing w:after="0"/>
        <w:ind w:left="0"/>
        <w:jc w:val="both"/>
      </w:pPr>
      <w:r>
        <w:rPr>
          <w:rFonts w:ascii="Times New Roman"/>
          <w:b w:val="false"/>
          <w:i w:val="false"/>
          <w:color w:val="000000"/>
          <w:sz w:val="28"/>
        </w:rPr>
        <w:t>
      22. Әкімнің аппаратын қайта ұйымдастыру және тарату Қазақстан Республикасының заңнамасында айқындалған тәртіппен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