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cb799e" w14:textId="5cb799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2022 жылғы 28 желтоқсандағы № 185 "Қарасу ауданының 2023-2025 жылдарға арналған аудандық бюджеті туралы" шешіміне өзгерістер енгізу туралы</w:t>
      </w:r>
    </w:p>
    <w:p>
      <w:pPr>
        <w:spacing w:after="0"/>
        <w:ind w:left="0"/>
        <w:jc w:val="both"/>
      </w:pPr>
      <w:r>
        <w:rPr>
          <w:rFonts w:ascii="Times New Roman"/>
          <w:b w:val="false"/>
          <w:i w:val="false"/>
          <w:color w:val="000000"/>
          <w:sz w:val="28"/>
        </w:rPr>
        <w:t>Қостанай облысы Қарасу ауданы мәслихатының 2023 жылғы 5 шілдедегі № 44 шешімі</w:t>
      </w:r>
    </w:p>
    <w:p>
      <w:pPr>
        <w:spacing w:after="0"/>
        <w:ind w:left="0"/>
        <w:jc w:val="both"/>
      </w:pPr>
      <w:bookmarkStart w:name="z4" w:id="0"/>
      <w:r>
        <w:rPr>
          <w:rFonts w:ascii="Times New Roman"/>
          <w:b w:val="false"/>
          <w:i w:val="false"/>
          <w:color w:val="000000"/>
          <w:sz w:val="28"/>
        </w:rPr>
        <w:t>
      Қарасу аудандық мәслихаты ШЕШТІ:</w:t>
      </w:r>
    </w:p>
    <w:bookmarkEnd w:id="0"/>
    <w:bookmarkStart w:name="z5" w:id="1"/>
    <w:p>
      <w:pPr>
        <w:spacing w:after="0"/>
        <w:ind w:left="0"/>
        <w:jc w:val="both"/>
      </w:pPr>
      <w:r>
        <w:rPr>
          <w:rFonts w:ascii="Times New Roman"/>
          <w:b w:val="false"/>
          <w:i w:val="false"/>
          <w:color w:val="000000"/>
          <w:sz w:val="28"/>
        </w:rPr>
        <w:t xml:space="preserve">
      1. Мәслихаттың "Қарасу ауданының 2023-2025 жылдарға арналған аудандық бюджеті туралы" 2022 жылғы 28 желтоқсандағы № 185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1-тармағы</w:t>
      </w:r>
      <w:r>
        <w:rPr>
          <w:rFonts w:ascii="Times New Roman"/>
          <w:b w:val="false"/>
          <w:i w:val="false"/>
          <w:color w:val="000000"/>
          <w:sz w:val="28"/>
        </w:rPr>
        <w:t xml:space="preserve"> жаңа редакцияда жазылсын:</w:t>
      </w:r>
    </w:p>
    <w:bookmarkEnd w:id="2"/>
    <w:bookmarkStart w:name="z7" w:id="3"/>
    <w:p>
      <w:pPr>
        <w:spacing w:after="0"/>
        <w:ind w:left="0"/>
        <w:jc w:val="both"/>
      </w:pPr>
      <w:r>
        <w:rPr>
          <w:rFonts w:ascii="Times New Roman"/>
          <w:b w:val="false"/>
          <w:i w:val="false"/>
          <w:color w:val="000000"/>
          <w:sz w:val="28"/>
        </w:rPr>
        <w:t>
      "1. Қарасу ауданының 2023-2025 жылдарға арналған бюджеті тиісінше 1, 2 және 3-қосымшаларға сәйкес, оның ішінде 2023 жылға мынадай көлемдерде бекітілсін:</w:t>
      </w:r>
    </w:p>
    <w:bookmarkEnd w:id="3"/>
    <w:bookmarkStart w:name="z8" w:id="4"/>
    <w:p>
      <w:pPr>
        <w:spacing w:after="0"/>
        <w:ind w:left="0"/>
        <w:jc w:val="both"/>
      </w:pPr>
      <w:r>
        <w:rPr>
          <w:rFonts w:ascii="Times New Roman"/>
          <w:b w:val="false"/>
          <w:i w:val="false"/>
          <w:color w:val="000000"/>
          <w:sz w:val="28"/>
        </w:rPr>
        <w:t>
      1) кірістер – 3 833 639,1 мың теңге, оның ішінде:</w:t>
      </w:r>
    </w:p>
    <w:bookmarkEnd w:id="4"/>
    <w:bookmarkStart w:name="z9" w:id="5"/>
    <w:p>
      <w:pPr>
        <w:spacing w:after="0"/>
        <w:ind w:left="0"/>
        <w:jc w:val="both"/>
      </w:pPr>
      <w:r>
        <w:rPr>
          <w:rFonts w:ascii="Times New Roman"/>
          <w:b w:val="false"/>
          <w:i w:val="false"/>
          <w:color w:val="000000"/>
          <w:sz w:val="28"/>
        </w:rPr>
        <w:t>
      салықтық түсімдер – 2 114 764,0 мың теңге;</w:t>
      </w:r>
    </w:p>
    <w:bookmarkEnd w:id="5"/>
    <w:bookmarkStart w:name="z10" w:id="6"/>
    <w:p>
      <w:pPr>
        <w:spacing w:after="0"/>
        <w:ind w:left="0"/>
        <w:jc w:val="both"/>
      </w:pPr>
      <w:r>
        <w:rPr>
          <w:rFonts w:ascii="Times New Roman"/>
          <w:b w:val="false"/>
          <w:i w:val="false"/>
          <w:color w:val="000000"/>
          <w:sz w:val="28"/>
        </w:rPr>
        <w:t>
      салықтық емес түсімдер – 1 630,0 мың теңге;</w:t>
      </w:r>
    </w:p>
    <w:bookmarkEnd w:id="6"/>
    <w:bookmarkStart w:name="z11" w:id="7"/>
    <w:p>
      <w:pPr>
        <w:spacing w:after="0"/>
        <w:ind w:left="0"/>
        <w:jc w:val="both"/>
      </w:pPr>
      <w:r>
        <w:rPr>
          <w:rFonts w:ascii="Times New Roman"/>
          <w:b w:val="false"/>
          <w:i w:val="false"/>
          <w:color w:val="000000"/>
          <w:sz w:val="28"/>
        </w:rPr>
        <w:t>
      негізгі капиталды сатудан түсетін түсімдер – 9 200,0 мың теңге;</w:t>
      </w:r>
    </w:p>
    <w:bookmarkEnd w:id="7"/>
    <w:bookmarkStart w:name="z12" w:id="8"/>
    <w:p>
      <w:pPr>
        <w:spacing w:after="0"/>
        <w:ind w:left="0"/>
        <w:jc w:val="both"/>
      </w:pPr>
      <w:r>
        <w:rPr>
          <w:rFonts w:ascii="Times New Roman"/>
          <w:b w:val="false"/>
          <w:i w:val="false"/>
          <w:color w:val="000000"/>
          <w:sz w:val="28"/>
        </w:rPr>
        <w:t>
      трансферттер түсімдері - 1 708 045,1 мың теңге;</w:t>
      </w:r>
    </w:p>
    <w:bookmarkEnd w:id="8"/>
    <w:bookmarkStart w:name="z13" w:id="9"/>
    <w:p>
      <w:pPr>
        <w:spacing w:after="0"/>
        <w:ind w:left="0"/>
        <w:jc w:val="both"/>
      </w:pPr>
      <w:r>
        <w:rPr>
          <w:rFonts w:ascii="Times New Roman"/>
          <w:b w:val="false"/>
          <w:i w:val="false"/>
          <w:color w:val="000000"/>
          <w:sz w:val="28"/>
        </w:rPr>
        <w:t>
      2) шығындар – 3 854 185,9 мың теңге;</w:t>
      </w:r>
    </w:p>
    <w:bookmarkEnd w:id="9"/>
    <w:bookmarkStart w:name="z14" w:id="10"/>
    <w:p>
      <w:pPr>
        <w:spacing w:after="0"/>
        <w:ind w:left="0"/>
        <w:jc w:val="both"/>
      </w:pPr>
      <w:r>
        <w:rPr>
          <w:rFonts w:ascii="Times New Roman"/>
          <w:b w:val="false"/>
          <w:i w:val="false"/>
          <w:color w:val="000000"/>
          <w:sz w:val="28"/>
        </w:rPr>
        <w:t>
      3) таза бюджеттік кредиттеу – 16 009,0 мың теңге, оның ішінде:</w:t>
      </w:r>
    </w:p>
    <w:bookmarkEnd w:id="10"/>
    <w:bookmarkStart w:name="z15" w:id="11"/>
    <w:p>
      <w:pPr>
        <w:spacing w:after="0"/>
        <w:ind w:left="0"/>
        <w:jc w:val="both"/>
      </w:pPr>
      <w:r>
        <w:rPr>
          <w:rFonts w:ascii="Times New Roman"/>
          <w:b w:val="false"/>
          <w:i w:val="false"/>
          <w:color w:val="000000"/>
          <w:sz w:val="28"/>
        </w:rPr>
        <w:t>
      бюджеттік кредиттер – 51 750,0 мың теңге;</w:t>
      </w:r>
    </w:p>
    <w:bookmarkEnd w:id="11"/>
    <w:bookmarkStart w:name="z16" w:id="12"/>
    <w:p>
      <w:pPr>
        <w:spacing w:after="0"/>
        <w:ind w:left="0"/>
        <w:jc w:val="both"/>
      </w:pPr>
      <w:r>
        <w:rPr>
          <w:rFonts w:ascii="Times New Roman"/>
          <w:b w:val="false"/>
          <w:i w:val="false"/>
          <w:color w:val="000000"/>
          <w:sz w:val="28"/>
        </w:rPr>
        <w:t>
      бюджеттік кредиттерді өтеу – 35 741,0 мың теңге;</w:t>
      </w:r>
    </w:p>
    <w:bookmarkEnd w:id="12"/>
    <w:bookmarkStart w:name="z17" w:id="13"/>
    <w:p>
      <w:pPr>
        <w:spacing w:after="0"/>
        <w:ind w:left="0"/>
        <w:jc w:val="both"/>
      </w:pPr>
      <w:r>
        <w:rPr>
          <w:rFonts w:ascii="Times New Roman"/>
          <w:b w:val="false"/>
          <w:i w:val="false"/>
          <w:color w:val="000000"/>
          <w:sz w:val="28"/>
        </w:rPr>
        <w:t>
      4) қаржы активтерімен операциялар бойынша сальдо – 212 427,2 мың теңге, оның ішінде:</w:t>
      </w:r>
    </w:p>
    <w:bookmarkEnd w:id="13"/>
    <w:bookmarkStart w:name="z18" w:id="14"/>
    <w:p>
      <w:pPr>
        <w:spacing w:after="0"/>
        <w:ind w:left="0"/>
        <w:jc w:val="both"/>
      </w:pPr>
      <w:r>
        <w:rPr>
          <w:rFonts w:ascii="Times New Roman"/>
          <w:b w:val="false"/>
          <w:i w:val="false"/>
          <w:color w:val="000000"/>
          <w:sz w:val="28"/>
        </w:rPr>
        <w:t>
      қаржы активтерін сатып алу – 212 427,2 мың теңге;</w:t>
      </w:r>
    </w:p>
    <w:bookmarkEnd w:id="14"/>
    <w:bookmarkStart w:name="z19" w:id="15"/>
    <w:p>
      <w:pPr>
        <w:spacing w:after="0"/>
        <w:ind w:left="0"/>
        <w:jc w:val="both"/>
      </w:pPr>
      <w:r>
        <w:rPr>
          <w:rFonts w:ascii="Times New Roman"/>
          <w:b w:val="false"/>
          <w:i w:val="false"/>
          <w:color w:val="000000"/>
          <w:sz w:val="28"/>
        </w:rPr>
        <w:t>
      5) бюджет тапшылығы - - 248 983,0 мың теңге;</w:t>
      </w:r>
    </w:p>
    <w:bookmarkEnd w:id="15"/>
    <w:bookmarkStart w:name="z20" w:id="16"/>
    <w:p>
      <w:pPr>
        <w:spacing w:after="0"/>
        <w:ind w:left="0"/>
        <w:jc w:val="both"/>
      </w:pPr>
      <w:r>
        <w:rPr>
          <w:rFonts w:ascii="Times New Roman"/>
          <w:b w:val="false"/>
          <w:i w:val="false"/>
          <w:color w:val="000000"/>
          <w:sz w:val="28"/>
        </w:rPr>
        <w:t>
      6) бюджет тапшылығын қаржыландыру – 248 983,0 мың теңге.";</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жаңа редакцияда жазылсын:</w:t>
      </w:r>
    </w:p>
    <w:bookmarkStart w:name="z22" w:id="17"/>
    <w:p>
      <w:pPr>
        <w:spacing w:after="0"/>
        <w:ind w:left="0"/>
        <w:jc w:val="both"/>
      </w:pPr>
      <w:r>
        <w:rPr>
          <w:rFonts w:ascii="Times New Roman"/>
          <w:b w:val="false"/>
          <w:i w:val="false"/>
          <w:color w:val="000000"/>
          <w:sz w:val="28"/>
        </w:rPr>
        <w:t>
      "3. Қарасу ауданының жергілікті атқарушы органының 2023 жылға резерві 198,0 мың теңге сомасында бекітілсін, оның ішінде:</w:t>
      </w:r>
    </w:p>
    <w:bookmarkEnd w:id="17"/>
    <w:bookmarkStart w:name="z23" w:id="18"/>
    <w:p>
      <w:pPr>
        <w:spacing w:after="0"/>
        <w:ind w:left="0"/>
        <w:jc w:val="both"/>
      </w:pPr>
      <w:r>
        <w:rPr>
          <w:rFonts w:ascii="Times New Roman"/>
          <w:b w:val="false"/>
          <w:i w:val="false"/>
          <w:color w:val="000000"/>
          <w:sz w:val="28"/>
        </w:rPr>
        <w:t>
      шұғыл шығындарға 198,0 мың теңге сомасында.";</w:t>
      </w:r>
    </w:p>
    <w:bookmarkEnd w:id="18"/>
    <w:bookmarkStart w:name="z24" w:id="19"/>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3-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2-қосымшыларына</w:t>
      </w:r>
      <w:r>
        <w:rPr>
          <w:rFonts w:ascii="Times New Roman"/>
          <w:b w:val="false"/>
          <w:i w:val="false"/>
          <w:color w:val="000000"/>
          <w:sz w:val="28"/>
        </w:rPr>
        <w:t xml:space="preserve"> сәйкес жаңа редакцияда жазылсын.</w:t>
      </w:r>
    </w:p>
    <w:bookmarkEnd w:id="19"/>
    <w:bookmarkStart w:name="z25" w:id="20"/>
    <w:p>
      <w:pPr>
        <w:spacing w:after="0"/>
        <w:ind w:left="0"/>
        <w:jc w:val="both"/>
      </w:pPr>
      <w:r>
        <w:rPr>
          <w:rFonts w:ascii="Times New Roman"/>
          <w:b w:val="false"/>
          <w:i w:val="false"/>
          <w:color w:val="000000"/>
          <w:sz w:val="28"/>
        </w:rPr>
        <w:t>
      2. Осы шешім 2023 жылғы 1 қаңтардан бастап қолданысқа енгізіледі.</w:t>
      </w:r>
    </w:p>
    <w:bookmarkEnd w:id="2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Қарасу аудандық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Қажиев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Мәслихаттың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5 шілдедегі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44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28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185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bookmarkStart w:name="z35" w:id="21"/>
    <w:p>
      <w:pPr>
        <w:spacing w:after="0"/>
        <w:ind w:left="0"/>
        <w:jc w:val="left"/>
      </w:pPr>
      <w:r>
        <w:rPr>
          <w:rFonts w:ascii="Times New Roman"/>
          <w:b/>
          <w:i w:val="false"/>
          <w:color w:val="000000"/>
        </w:rPr>
        <w:t xml:space="preserve"> 2023 жылға арналған аудандық бюджет</w:t>
      </w:r>
    </w:p>
    <w:bookmarkEnd w:id="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3833639,1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2114764,0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1344706,0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520712,0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823994,0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526214,0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526214,0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103444,0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92244,0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мақсатындағы жер учаскелерін сатудан түсетін түсімдер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1708045,1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1708045,1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1708045,1</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3854185,9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1189638,2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270297,9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46653,3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46039,3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223644,6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215508,9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6399,7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67319,6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67319,6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57426,0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8599,0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29478,0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29478,0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28864,0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мемлекеттік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822542,7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65685,0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65251,0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756857,7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шаруашылық, жолаушылар көлігі, автомобиль жолдары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48538,1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32901,0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675134,7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10598,0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Әлеуметтiк көмек және әлеуметтiк қамсыздандыру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353441,1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21641,0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21641,0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21641,0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256341,1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256341,1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116010,5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23715,5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мүгедектігі бар балаларды материалдық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33628,0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мүгедектігі бар адамдарды протездік-ортопедиялық көмек, сурдотехникалық құралдар, тифлотехникалық құралдар, санаторий-курорттық емделу, мiндеттi гигиеналық құралдармен қамтамасыз ету, арнаулы жүрiп-тұру құралдары, жеке көмекшінің және есту бойынша мүгедектігі бар адамдарға қолмен көрсететiн тіл маманының қызметтері мен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38725,2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41105,9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75459,0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75459,0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52576,0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8599,0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мүгедектігі бар адамдардың құқықтарын қамтамасыз етуге және өмір сүру сапасын жақсарту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285451,7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53778,5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53778,5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Кондоминиум объектілеріне техникалық паспорттар дайындау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1467,5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226533,4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93926,4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мекендердегі сумен жабдықтау және су бұру жүйелерін дамыту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93926,4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132607,0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91950,0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мекендердегі сумен жабдықтау және су бұру жүйелерін дамыту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40657,0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5139,8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5139,8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4590,8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541041,0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202217,0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202217,0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202217,0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111682,5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105182,5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79342,0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22179,5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150221,6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10079,4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10079,4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140142,2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істеуі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124864,2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15278,0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76919,9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40559,9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27519,0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12821,0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36360,0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34444,0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59847,2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59847,2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54534,2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54534,2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84092,0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62953,0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62953,0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32806,0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аймақтарға бөлу жөнiндегi жұмыстарды ұйымдастыру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29533,0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21139,0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21139,0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21139,0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31855,4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31855,4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31855,4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31421,4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151772,1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151772,1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151772,1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30112,1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121660,0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Басқалар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441175,6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441175,6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440977,6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440977,6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105322,0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105322,0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105322,0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105322,0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599951,6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599951,6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579831,0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коюлар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199947,0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379884,0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20072,9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51750,0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51750,0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51750,0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51750,0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51750,0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35741,0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35741,0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35741,0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кредиттерді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35741,0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Қаржы активтерімен операциялар бойынша сальдо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212427,2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212427,2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212427,2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212427,2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212427,2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-248983,0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248983,0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51750,0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51750,0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51750,0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51750,0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35741,0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35741,0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35741,0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35741,0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қалдығының қозғалысы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232974,0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232974,0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232974,0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232974,0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Мәслихаттың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2023 жылғы 5 шілдедегі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44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28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185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3-қосымша</w:t>
            </w:r>
          </w:p>
        </w:tc>
      </w:tr>
    </w:tbl>
    <w:bookmarkStart w:name="z44" w:id="22"/>
    <w:p>
      <w:pPr>
        <w:spacing w:after="0"/>
        <w:ind w:left="0"/>
        <w:jc w:val="left"/>
      </w:pPr>
      <w:r>
        <w:rPr>
          <w:rFonts w:ascii="Times New Roman"/>
          <w:b/>
          <w:i w:val="false"/>
          <w:color w:val="000000"/>
        </w:rPr>
        <w:t xml:space="preserve"> 2025 жылға арналған аудандық бюджет</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4969638,0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2439452,0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1491929,0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607987,0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883942,0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677795,0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677795,0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114628,0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98928,0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2516676,0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2516676,0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2516676,0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4969638,0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770141,0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270176,0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46865,0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46865,0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223311,0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223311,0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61108,0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61108,0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59748,0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30177,0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30177,0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30177,0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мемлекеттік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408680,0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69420,0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69420,0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339260,0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шаруашылық, жолаушылар көлігі, автомобиль жолдары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45260,0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11874,0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Қылмыстық-атқару жүйесі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 жазасын өтеген адамдарды әлеуметтік бейімдеу мен оңалтуды ұйымдастыру және жүзеге асыру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Әлеуметтiк көмек және әлеуметтiк қамсыздандыру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385420,0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24136,0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24136,0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24136,0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285684,0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285684,0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148819,0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25013,0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мүгедектігі бар балаларды материалдық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34047,0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мүгедектігі бар адамдарды протездік-ортопедиялық көмек, сурдотехникалық құралдар, тифлотехникалық құралдар, санаторий-курорттық емделу, мiндеттi гигиеналық құралдармен қамтамасыз ету, арнаулы жүрiп-тұру құралдары, жеке көмекшінің және есту бойынша мүгедектігі бар адамдарға қолмен көрсететiн тіл маманының қызметтері мен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28975,0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44660,0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55362,0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мүгедектігі бар адамдардың құқықтарын қамтамасыз етуге және өмір сүру сапасын жақсарту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19946,0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1478533,0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1470000,0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мекендердегі сумен жабдықтау және су бұру жүйелерін дамыту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мекендердегі сумен жабдықтау және су бұру жүйелерін дамыту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652465,0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242862,0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242862,0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242862,0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131599,0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131599,0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107101,0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20538,0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190769,0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10046,0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10046,0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180723,0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істеуі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160436,0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20287,0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87235,0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50561,0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30909,0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19652,0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36674,0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36674,0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57052,0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35070,0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35070,0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35070,0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21982,0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21982,0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21982,0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20979,0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20979,0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20979,0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20979,0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725783,0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725783,0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725783,0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105821,0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619962,0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Басқалар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12453,0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12453,0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12453,0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12453,0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105317,0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105317,0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105317,0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105317,0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739621,0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739621,0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739621,0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коюлар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346529,0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393092,0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19699,0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55965,0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55965,0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55965,0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55965,0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55965,0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36266,0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36266,0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36266,0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кредиттерді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36266,0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Қаржы активтерімен операциялар бойынша сальдо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-19699,0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19699,0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55965,0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55965,0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55965,0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55965,0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36266,0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36266,0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36266,0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36266,0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