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61e6" w14:textId="d856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2024-2026 жылдарға арналған аудандық бюджеті туралы</w:t>
      </w:r>
    </w:p>
    <w:p>
      <w:pPr>
        <w:spacing w:after="0"/>
        <w:ind w:left="0"/>
        <w:jc w:val="both"/>
      </w:pPr>
      <w:r>
        <w:rPr>
          <w:rFonts w:ascii="Times New Roman"/>
          <w:b w:val="false"/>
          <w:i w:val="false"/>
          <w:color w:val="000000"/>
          <w:sz w:val="28"/>
        </w:rPr>
        <w:t>Қостанай облысы Қарасу ауданы мәслихатының 2023 жылғы 27 желтоқсандағы № 100 шешімі.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Қарасу ауданының 2024 - 2026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5 339 119,9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2 267 819,4 мың теңге;</w:t>
      </w:r>
    </w:p>
    <w:bookmarkEnd w:id="3"/>
    <w:bookmarkStart w:name="z10" w:id="4"/>
    <w:p>
      <w:pPr>
        <w:spacing w:after="0"/>
        <w:ind w:left="0"/>
        <w:jc w:val="both"/>
      </w:pPr>
      <w:r>
        <w:rPr>
          <w:rFonts w:ascii="Times New Roman"/>
          <w:b w:val="false"/>
          <w:i w:val="false"/>
          <w:color w:val="000000"/>
          <w:sz w:val="28"/>
        </w:rPr>
        <w:t>
      салықтық емес түсімдер – 29 827,0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5 400,0 мың теңге;</w:t>
      </w:r>
    </w:p>
    <w:bookmarkEnd w:id="5"/>
    <w:bookmarkStart w:name="z12" w:id="6"/>
    <w:p>
      <w:pPr>
        <w:spacing w:after="0"/>
        <w:ind w:left="0"/>
        <w:jc w:val="both"/>
      </w:pPr>
      <w:r>
        <w:rPr>
          <w:rFonts w:ascii="Times New Roman"/>
          <w:b w:val="false"/>
          <w:i w:val="false"/>
          <w:color w:val="000000"/>
          <w:sz w:val="28"/>
        </w:rPr>
        <w:t>
      трансферттер түсімдері - 3 036 073,5 мың теңге;</w:t>
      </w:r>
    </w:p>
    <w:bookmarkEnd w:id="6"/>
    <w:bookmarkStart w:name="z13" w:id="7"/>
    <w:p>
      <w:pPr>
        <w:spacing w:after="0"/>
        <w:ind w:left="0"/>
        <w:jc w:val="both"/>
      </w:pPr>
      <w:r>
        <w:rPr>
          <w:rFonts w:ascii="Times New Roman"/>
          <w:b w:val="false"/>
          <w:i w:val="false"/>
          <w:color w:val="000000"/>
          <w:sz w:val="28"/>
        </w:rPr>
        <w:t>
      2) шығындар – 5 433 409,3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50 124,0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89 838,0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39 714,0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52 500,0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52 500,0 мың теңге;</w:t>
      </w:r>
    </w:p>
    <w:bookmarkEnd w:id="12"/>
    <w:p>
      <w:pPr>
        <w:spacing w:after="0"/>
        <w:ind w:left="0"/>
        <w:jc w:val="both"/>
      </w:pPr>
      <w:r>
        <w:rPr>
          <w:rFonts w:ascii="Times New Roman"/>
          <w:b w:val="false"/>
          <w:i w:val="false"/>
          <w:color w:val="000000"/>
          <w:sz w:val="28"/>
        </w:rPr>
        <w:t>
      5) бюджет тапшылығы – - 196 913,4 мың теңге;</w:t>
      </w:r>
    </w:p>
    <w:p>
      <w:pPr>
        <w:spacing w:after="0"/>
        <w:ind w:left="0"/>
        <w:jc w:val="both"/>
      </w:pPr>
      <w:r>
        <w:rPr>
          <w:rFonts w:ascii="Times New Roman"/>
          <w:b w:val="false"/>
          <w:i w:val="false"/>
          <w:color w:val="000000"/>
          <w:sz w:val="28"/>
        </w:rPr>
        <w:t>
      6) бюджет тапшылығын қаржыландыру – 196 913,4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Қарасу ауданы мәслихатының 23.12.2024 </w:t>
      </w:r>
      <w:r>
        <w:rPr>
          <w:rFonts w:ascii="Times New Roman"/>
          <w:b w:val="false"/>
          <w:i w:val="false"/>
          <w:color w:val="000000"/>
          <w:sz w:val="28"/>
        </w:rPr>
        <w:t>№ 185</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Аудандық бюджеттен ауылдар, ауылдық округтердің бюджеттеріне берілетін бюджеттік субвенциялар көлемдері белгіленсін:</w:t>
      </w:r>
    </w:p>
    <w:bookmarkEnd w:id="13"/>
    <w:bookmarkStart w:name="z20" w:id="14"/>
    <w:p>
      <w:pPr>
        <w:spacing w:after="0"/>
        <w:ind w:left="0"/>
        <w:jc w:val="both"/>
      </w:pPr>
      <w:r>
        <w:rPr>
          <w:rFonts w:ascii="Times New Roman"/>
          <w:b w:val="false"/>
          <w:i w:val="false"/>
          <w:color w:val="000000"/>
          <w:sz w:val="28"/>
        </w:rPr>
        <w:t>
      1) 2024 жылға арналған аудандық бюджеттен ауылдар, ауылдық округтердің бюджеттеріне берілетін бюджеттік субвенциялар 276 856,0 мың теңге сомасында, оның ішінде:</w:t>
      </w:r>
    </w:p>
    <w:bookmarkEnd w:id="14"/>
    <w:bookmarkStart w:name="z21" w:id="15"/>
    <w:p>
      <w:pPr>
        <w:spacing w:after="0"/>
        <w:ind w:left="0"/>
        <w:jc w:val="both"/>
      </w:pPr>
      <w:r>
        <w:rPr>
          <w:rFonts w:ascii="Times New Roman"/>
          <w:b w:val="false"/>
          <w:i w:val="false"/>
          <w:color w:val="000000"/>
          <w:sz w:val="28"/>
        </w:rPr>
        <w:t>
      Айдарлы ауылдық округі 15 531,0 мың теңге;</w:t>
      </w:r>
    </w:p>
    <w:bookmarkEnd w:id="15"/>
    <w:bookmarkStart w:name="z22" w:id="16"/>
    <w:p>
      <w:pPr>
        <w:spacing w:after="0"/>
        <w:ind w:left="0"/>
        <w:jc w:val="both"/>
      </w:pPr>
      <w:r>
        <w:rPr>
          <w:rFonts w:ascii="Times New Roman"/>
          <w:b w:val="false"/>
          <w:i w:val="false"/>
          <w:color w:val="000000"/>
          <w:sz w:val="28"/>
        </w:rPr>
        <w:t>
      Жалғыскан ауылы 20 648,0 мың теңге;</w:t>
      </w:r>
    </w:p>
    <w:bookmarkEnd w:id="16"/>
    <w:bookmarkStart w:name="z23" w:id="17"/>
    <w:p>
      <w:pPr>
        <w:spacing w:after="0"/>
        <w:ind w:left="0"/>
        <w:jc w:val="both"/>
      </w:pPr>
      <w:r>
        <w:rPr>
          <w:rFonts w:ascii="Times New Roman"/>
          <w:b w:val="false"/>
          <w:i w:val="false"/>
          <w:color w:val="000000"/>
          <w:sz w:val="28"/>
        </w:rPr>
        <w:t>
      Жамбыл ауылдық округі 5 145,0 мың теңге;</w:t>
      </w:r>
    </w:p>
    <w:bookmarkEnd w:id="17"/>
    <w:bookmarkStart w:name="z24" w:id="18"/>
    <w:p>
      <w:pPr>
        <w:spacing w:after="0"/>
        <w:ind w:left="0"/>
        <w:jc w:val="both"/>
      </w:pPr>
      <w:r>
        <w:rPr>
          <w:rFonts w:ascii="Times New Roman"/>
          <w:b w:val="false"/>
          <w:i w:val="false"/>
          <w:color w:val="000000"/>
          <w:sz w:val="28"/>
        </w:rPr>
        <w:t>
      Октябрь ауылдық округі 16 275,0 мың теңге;</w:t>
      </w:r>
    </w:p>
    <w:bookmarkEnd w:id="18"/>
    <w:bookmarkStart w:name="z25" w:id="19"/>
    <w:p>
      <w:pPr>
        <w:spacing w:after="0"/>
        <w:ind w:left="0"/>
        <w:jc w:val="both"/>
      </w:pPr>
      <w:r>
        <w:rPr>
          <w:rFonts w:ascii="Times New Roman"/>
          <w:b w:val="false"/>
          <w:i w:val="false"/>
          <w:color w:val="000000"/>
          <w:sz w:val="28"/>
        </w:rPr>
        <w:t>
      Ильичев ауылдық округі 21 308,0 мың теңге;</w:t>
      </w:r>
    </w:p>
    <w:bookmarkEnd w:id="19"/>
    <w:bookmarkStart w:name="z26" w:id="20"/>
    <w:p>
      <w:pPr>
        <w:spacing w:after="0"/>
        <w:ind w:left="0"/>
        <w:jc w:val="both"/>
      </w:pPr>
      <w:r>
        <w:rPr>
          <w:rFonts w:ascii="Times New Roman"/>
          <w:b w:val="false"/>
          <w:i w:val="false"/>
          <w:color w:val="000000"/>
          <w:sz w:val="28"/>
        </w:rPr>
        <w:t>
      Қарасу ауылдық округі 48 884,0 мың теңге;</w:t>
      </w:r>
    </w:p>
    <w:bookmarkEnd w:id="20"/>
    <w:bookmarkStart w:name="z27" w:id="21"/>
    <w:p>
      <w:pPr>
        <w:spacing w:after="0"/>
        <w:ind w:left="0"/>
        <w:jc w:val="both"/>
      </w:pPr>
      <w:r>
        <w:rPr>
          <w:rFonts w:ascii="Times New Roman"/>
          <w:b w:val="false"/>
          <w:i w:val="false"/>
          <w:color w:val="000000"/>
          <w:sz w:val="28"/>
        </w:rPr>
        <w:t>
      Қарамырза ауылдық округі 19 989,0 мың теңге;</w:t>
      </w:r>
    </w:p>
    <w:bookmarkEnd w:id="21"/>
    <w:bookmarkStart w:name="z28" w:id="22"/>
    <w:p>
      <w:pPr>
        <w:spacing w:after="0"/>
        <w:ind w:left="0"/>
        <w:jc w:val="both"/>
      </w:pPr>
      <w:r>
        <w:rPr>
          <w:rFonts w:ascii="Times New Roman"/>
          <w:b w:val="false"/>
          <w:i w:val="false"/>
          <w:color w:val="000000"/>
          <w:sz w:val="28"/>
        </w:rPr>
        <w:t>
      Қойбағар ауылдық округі 25 441,0 мың теңге;</w:t>
      </w:r>
    </w:p>
    <w:bookmarkEnd w:id="22"/>
    <w:bookmarkStart w:name="z29" w:id="23"/>
    <w:p>
      <w:pPr>
        <w:spacing w:after="0"/>
        <w:ind w:left="0"/>
        <w:jc w:val="both"/>
      </w:pPr>
      <w:r>
        <w:rPr>
          <w:rFonts w:ascii="Times New Roman"/>
          <w:b w:val="false"/>
          <w:i w:val="false"/>
          <w:color w:val="000000"/>
          <w:sz w:val="28"/>
        </w:rPr>
        <w:t>
      Люблин ауылдық округі 16 711,0 мың теңге;</w:t>
      </w:r>
    </w:p>
    <w:bookmarkEnd w:id="23"/>
    <w:bookmarkStart w:name="z30" w:id="24"/>
    <w:p>
      <w:pPr>
        <w:spacing w:after="0"/>
        <w:ind w:left="0"/>
        <w:jc w:val="both"/>
      </w:pPr>
      <w:r>
        <w:rPr>
          <w:rFonts w:ascii="Times New Roman"/>
          <w:b w:val="false"/>
          <w:i w:val="false"/>
          <w:color w:val="000000"/>
          <w:sz w:val="28"/>
        </w:rPr>
        <w:t>
      Новопавлов ауылы 26 773,0 мың теңге;</w:t>
      </w:r>
    </w:p>
    <w:bookmarkEnd w:id="24"/>
    <w:bookmarkStart w:name="z31" w:id="25"/>
    <w:p>
      <w:pPr>
        <w:spacing w:after="0"/>
        <w:ind w:left="0"/>
        <w:jc w:val="both"/>
      </w:pPr>
      <w:r>
        <w:rPr>
          <w:rFonts w:ascii="Times New Roman"/>
          <w:b w:val="false"/>
          <w:i w:val="false"/>
          <w:color w:val="000000"/>
          <w:sz w:val="28"/>
        </w:rPr>
        <w:t>
      Ушаков ауылдық округі 17 258,0 мың теңге;</w:t>
      </w:r>
    </w:p>
    <w:bookmarkEnd w:id="25"/>
    <w:bookmarkStart w:name="z32" w:id="26"/>
    <w:p>
      <w:pPr>
        <w:spacing w:after="0"/>
        <w:ind w:left="0"/>
        <w:jc w:val="both"/>
      </w:pPr>
      <w:r>
        <w:rPr>
          <w:rFonts w:ascii="Times New Roman"/>
          <w:b w:val="false"/>
          <w:i w:val="false"/>
          <w:color w:val="000000"/>
          <w:sz w:val="28"/>
        </w:rPr>
        <w:t>
      Шолақашы ауылдық округі 16 588,0 мың теңге;</w:t>
      </w:r>
    </w:p>
    <w:bookmarkEnd w:id="26"/>
    <w:bookmarkStart w:name="z33" w:id="27"/>
    <w:p>
      <w:pPr>
        <w:spacing w:after="0"/>
        <w:ind w:left="0"/>
        <w:jc w:val="both"/>
      </w:pPr>
      <w:r>
        <w:rPr>
          <w:rFonts w:ascii="Times New Roman"/>
          <w:b w:val="false"/>
          <w:i w:val="false"/>
          <w:color w:val="000000"/>
          <w:sz w:val="28"/>
        </w:rPr>
        <w:t>
      Черняев ауылдық округі 26 305,0 мың теңге;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Қостанай облысы Қарасу ауданы мәслихатының 15.04.2024 </w:t>
      </w:r>
      <w:r>
        <w:rPr>
          <w:rFonts w:ascii="Times New Roman"/>
          <w:b w:val="false"/>
          <w:i w:val="false"/>
          <w:color w:val="000000"/>
          <w:sz w:val="28"/>
        </w:rPr>
        <w:t>№ 126</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4. 2024 жылы аудандық бюджеттен облыстық бюджетке 292 618,0 мың теңге бюджеттік алып қоюлар бар екені ескерілсін.</w:t>
      </w:r>
    </w:p>
    <w:bookmarkEnd w:id="28"/>
    <w:bookmarkStart w:name="z37" w:id="29"/>
    <w:p>
      <w:pPr>
        <w:spacing w:after="0"/>
        <w:ind w:left="0"/>
        <w:jc w:val="both"/>
      </w:pPr>
      <w:r>
        <w:rPr>
          <w:rFonts w:ascii="Times New Roman"/>
          <w:b w:val="false"/>
          <w:i w:val="false"/>
          <w:color w:val="000000"/>
          <w:sz w:val="28"/>
        </w:rPr>
        <w:t>
      5. 2024 жылға арналған аудандық бюджетті атқару процесінде секвестрлеуге жатпайтын бюджеттік бағдарламалардың тізбесі көзделмеген.</w:t>
      </w:r>
    </w:p>
    <w:bookmarkEnd w:id="29"/>
    <w:bookmarkStart w:name="z38" w:id="30"/>
    <w:p>
      <w:pPr>
        <w:spacing w:after="0"/>
        <w:ind w:left="0"/>
        <w:jc w:val="both"/>
      </w:pPr>
      <w:r>
        <w:rPr>
          <w:rFonts w:ascii="Times New Roman"/>
          <w:b w:val="false"/>
          <w:i w:val="false"/>
          <w:color w:val="000000"/>
          <w:sz w:val="28"/>
        </w:rPr>
        <w:t>
      6. Осы шешім 2024 жылғы 1 қаңтардан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4" w:id="31"/>
    <w:p>
      <w:pPr>
        <w:spacing w:after="0"/>
        <w:ind w:left="0"/>
        <w:jc w:val="left"/>
      </w:pPr>
      <w:r>
        <w:rPr>
          <w:rFonts w:ascii="Times New Roman"/>
          <w:b/>
          <w:i w:val="false"/>
          <w:color w:val="000000"/>
        </w:rPr>
        <w:t xml:space="preserve"> 2024 жылға арналған аудандық бюджет</w:t>
      </w:r>
    </w:p>
    <w:bookmarkEnd w:id="31"/>
    <w:bookmarkStart w:name="z45" w:id="32"/>
    <w:p>
      <w:pPr>
        <w:spacing w:after="0"/>
        <w:ind w:left="0"/>
        <w:jc w:val="both"/>
      </w:pPr>
      <w:r>
        <w:rPr>
          <w:rFonts w:ascii="Times New Roman"/>
          <w:b w:val="false"/>
          <w:i w:val="false"/>
          <w:color w:val="ff0000"/>
          <w:sz w:val="28"/>
        </w:rPr>
        <w:t xml:space="preserve">
      Ескерту. 1-қосымша жаңа редакцияда - Қостанай облысы Қарасу ауданы мәслихатының 23.12.2024 </w:t>
      </w:r>
      <w:r>
        <w:rPr>
          <w:rFonts w:ascii="Times New Roman"/>
          <w:b w:val="false"/>
          <w:i w:val="false"/>
          <w:color w:val="ff0000"/>
          <w:sz w:val="28"/>
        </w:rPr>
        <w:t>№ 185</w:t>
      </w:r>
      <w:r>
        <w:rPr>
          <w:rFonts w:ascii="Times New Roman"/>
          <w:b w:val="false"/>
          <w:i w:val="false"/>
          <w:color w:val="ff0000"/>
          <w:sz w:val="28"/>
        </w:rPr>
        <w:t xml:space="preserve"> шешімімен (01.01.2024 бастап қолданысқа енгізіледі).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2267819,4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3036073,5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9" w:id="33"/>
    <w:p>
      <w:pPr>
        <w:spacing w:after="0"/>
        <w:ind w:left="0"/>
        <w:jc w:val="left"/>
      </w:pPr>
      <w:r>
        <w:rPr>
          <w:rFonts w:ascii="Times New Roman"/>
          <w:b/>
          <w:i w:val="false"/>
          <w:color w:val="000000"/>
        </w:rPr>
        <w:t xml:space="preserve"> 2025 жылға арналған аудандық бюджет</w:t>
      </w:r>
    </w:p>
    <w:bookmarkEnd w:id="33"/>
    <w:p>
      <w:pPr>
        <w:spacing w:after="0"/>
        <w:ind w:left="0"/>
        <w:jc w:val="both"/>
      </w:pPr>
      <w:r>
        <w:rPr>
          <w:rFonts w:ascii="Times New Roman"/>
          <w:b w:val="false"/>
          <w:i w:val="false"/>
          <w:color w:val="ff0000"/>
          <w:sz w:val="28"/>
        </w:rPr>
        <w:t xml:space="preserve">
      Ескерту. 2-қосымша жаңа редакцияда - Қостанай облысы Қарасу ауданы мәслихатының 06.12.2024 </w:t>
      </w:r>
      <w:r>
        <w:rPr>
          <w:rFonts w:ascii="Times New Roman"/>
          <w:b w:val="false"/>
          <w:i w:val="false"/>
          <w:color w:val="ff0000"/>
          <w:sz w:val="28"/>
        </w:rPr>
        <w:t>№ 179</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5420068,5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4044693,4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4" w:id="34"/>
    <w:p>
      <w:pPr>
        <w:spacing w:after="0"/>
        <w:ind w:left="0"/>
        <w:jc w:val="left"/>
      </w:pPr>
      <w:r>
        <w:rPr>
          <w:rFonts w:ascii="Times New Roman"/>
          <w:b/>
          <w:i w:val="false"/>
          <w:color w:val="000000"/>
        </w:rPr>
        <w:t xml:space="preserve"> 2026 жылға арналған аудандық бюджет</w:t>
      </w:r>
    </w:p>
    <w:bookmarkEnd w:id="34"/>
    <w:p>
      <w:pPr>
        <w:spacing w:after="0"/>
        <w:ind w:left="0"/>
        <w:jc w:val="both"/>
      </w:pPr>
      <w:r>
        <w:rPr>
          <w:rFonts w:ascii="Times New Roman"/>
          <w:b w:val="false"/>
          <w:i w:val="false"/>
          <w:color w:val="ff0000"/>
          <w:sz w:val="28"/>
        </w:rPr>
        <w:t xml:space="preserve">
      Ескерту. 3-қосымша жаңа редакцияда - Қостанай облысы Қарасу ауданы мәслихатының 06.12.2024 </w:t>
      </w:r>
      <w:r>
        <w:rPr>
          <w:rFonts w:ascii="Times New Roman"/>
          <w:b w:val="false"/>
          <w:i w:val="false"/>
          <w:color w:val="ff0000"/>
          <w:sz w:val="28"/>
        </w:rPr>
        <w:t>№ 179</w:t>
      </w:r>
      <w:r>
        <w:rPr>
          <w:rFonts w:ascii="Times New Roman"/>
          <w:b w:val="false"/>
          <w:i w:val="false"/>
          <w:color w:val="ff0000"/>
          <w:sz w:val="28"/>
        </w:rPr>
        <w:t xml:space="preserve"> шешімімен (01.01.2024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