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5ec6" w14:textId="5245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27 қаңтардағы № 472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7 сәуірдегі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27 қаңтардағы № 472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8929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алып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