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beac" w14:textId="70eb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Мәскеу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118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Мәскеу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Мәскеу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31 тамыздағы № 200 "Қостанай облысы Қостанай ауданы Мәскеу ауылдық округінің бөлек жергілікті қоғамдастық жиындарын өткізудің және жергілікті қоғамдастық жиынына қатысу үшін ауылдар, көшелер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Мәскеу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Мәскеу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Мәскеу ауылдық округінің ауылдар, көшелер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Мәскеу ауылдық округі аумағы ауылдарға, көшелерге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Мәскеу ауылдық округінің әкімі ауылдар, көшелер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Мәскеу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Мәскеу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Мәскеу ауылдық округінің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Мәскеу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 Мәскеу ауылдық округінің жергілікті қоғамдастық жиынына қатысу үшін ауылдар,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ауылдық округінің ауыл,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ауылдық округінің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Целины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Жаркөл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