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fb00" w14:textId="9c5f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Теңіз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13 қазандағы № 71 шешімі. Жойылды - Қостанай облысы Меңдіқара ауданы мәслихатының 2024 жылғы 14 мамырдағы № 118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14.05.2024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Теңіз ауылдық округінің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Теңіз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126 "Қостанай облысы Меңдіқара ауданы Теңіз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Теңіз ауылдық округінің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Теңіз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Теңіз ауылдық округінің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жиынтығы;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Теңіз ауылдық округінің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Теңіз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Теңіз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Теңіз ауылдық округі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Теңіз ауылдық округінің жергілікті қоғамдастық жиынына қатысу үшін ауылдар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Теңіз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Теңіз ауылдық округінің Теңіз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Теңіз ауылдық округінің Новониколаевка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