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97b2" w14:textId="49d9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20 қаңтардағы № 331 "Жергілікті қоғамдастық жиналысының регламентін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2023 жылғы 22 маусымдағы № 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"Жергілікті қоғамдастық жиналысының регламентін бекіту туралы" 2020 жылғы 20 қаңтардағы № 331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8917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алынып тасталсын.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