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59ec" w14:textId="acd5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28 желтоқсандағы № 241 "Сарыкөл ауданының 2023-2025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2023 жылғы 14 қарашадағы № 96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"Сарыкөл ауданының 2023-2025 жылдарға арналған аудандық бюджетi туралы"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ауданының 2023-2025 жылдарға арналған аудандық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3 197 202,2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1 538 512,0 мың теңге,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– 17 807,9 мың теңге,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4 521,9 мың теңге,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1 636 360,4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шығыстар – 3 451 353,1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- 2 368,0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несиелеу – 41 400,0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несиені өтеу – 43 768,0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- 251 782,9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қолдану) – 251 782,9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41 400,0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33 768,0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244 150,9 мың теңге";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"14"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3 197 202,2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870 896,5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604 940,5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1 636 360,4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1 636 359,3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1 636 359,3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3 451 353,1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972 307,6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679 636,8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618 949,8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333 659,6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195 227,6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583 429,5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200 103,4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200 103,4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200 103,4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149 190,3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529 402,8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511 899,8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507 399,8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бюджеттіқ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- 251 782,9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251 782,9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244 150,9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