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37a1" w14:textId="9663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27 қаңтардағы № 404 "Жергілікті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2023 жылғы 11 сәуірдегі № 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"Жергілікті қоғамдастық жиналысының регламентін бекіту туралы" 2020 жылғы 27 қаңтардағы № 404 (Нормативтік құқықтық актілерді мемлекеттік тіркеу тізілімінде № 8937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алынып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