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1f7" w14:textId="74a4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27 желтоқсандағы № 190/25 "2023 - 2025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29 тамыздағы № 48/6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"2023-2025 жылдарға арналған Екібастұз қаласының ауылдық округтерінің, ауылдарының және поселкелерінің бюджеті туралы" 2022 жылғы 27 желтоқсандағы № 190/25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176101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143 299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145 161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Ақкөл ауылдық округінің бюджеті тиісінше 7, 8, 9-қосымшаларға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180 324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43 977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62 892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48/6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 орналастыру және аулаларды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поселкесі әкім аппаратының ғимаратына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 тіректерін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ауылдық округінің Байет ауылында қазандықты сатып алу және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 жолдарына және елді мекендердің көшелеріне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округінің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