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3653" w14:textId="c0c3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Шідерті поселкесінің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75/8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Шідерті поселкесінің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Шідерті поселкесінің әрбір көшесі тұрғындары өкілдерінің сандық құрамы көше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75/8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Шідерті поселкесінің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Шідерті поселкесінің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Шідерті поселкесінің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Шідерті поселкесінің аумағы көшелер бойынша (Абая көшесі, Ауэзова көшесі, Бейбітшілік көшесі, Бөгенбай Батыр көшесі, Валиханова көшесі, Вокзальная көшесі, Гаражная көшесі, Достық көшесі, Естая көшесі, Әлия Молдағұлова көшесі, Әлкей Марғұлан көшесі, Жастар көшесі, Желтоқсан көшесі, Заречная көшесі, Каролинского көшесі, Кеншілер көшесі, Қабанбай Батыр көшесі, Қажымұқан Мұңайтпасұлы көшесі, Қаныш Сәтбаев көшесі, Құрманғазы көшесі, Мәшһүр Жүсіп көшесі, Набережная көшесі, Новоселов көшесі, переулок Бірлік, переулок Железнодорожный, переулок Степной, Проездная көшесі, Советская көшесі, Сұлтанмахмұт Торайғыров көшесі, Терешковой көшесі, Целинная көшесі, Шевченко көшесі, Школьная көшесі, Ыбырай Алтынсарин көшесі, Энергетиков көшесі, Энтузиастов көшесі, Южная көшесі)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Шідерті поселкесінің әкімі көше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Шідерті поселкесінің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көшенің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Шідерті поселкесінің әкімі немесе ол уәкілеттік берген тұлға ашады.</w:t>
      </w:r>
    </w:p>
    <w:bookmarkEnd w:id="13"/>
    <w:p>
      <w:pPr>
        <w:spacing w:after="0"/>
        <w:ind w:left="0"/>
        <w:jc w:val="both"/>
      </w:pPr>
      <w:r>
        <w:rPr>
          <w:rFonts w:ascii="Times New Roman"/>
          <w:b w:val="false"/>
          <w:i w:val="false"/>
          <w:color w:val="000000"/>
          <w:sz w:val="28"/>
        </w:rPr>
        <w:t>
      Шідерті поселкесінің әкімі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Шідерті поселкесі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