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9dc3" w14:textId="c8e9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2023-2024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2023 жылғы 27 маусымдағы № 34/5 шешімі. Күші жойылды - Павлодар облысы Ақтоғай аудандық мәслихатының 2024 жылғы 19 желтоқсандағы № 167 /27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19.12.2024 </w:t>
      </w:r>
      <w:r>
        <w:rPr>
          <w:rFonts w:ascii="Times New Roman"/>
          <w:b w:val="false"/>
          <w:i w:val="false"/>
          <w:color w:val="ff0000"/>
          <w:sz w:val="28"/>
        </w:rPr>
        <w:t>№ 167/27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Заңыңың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Ақтоғай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бойынша 2023-2024 жылдарға арналған жайылымдарды басқару және оларды пайдалану жөніндегі жоспары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34/5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Ақтоғай ауданы бойынша 2023-2024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1. Ақтоғай ауданы бойынша 2023-2024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жануарларының мал басының саны туралы деректер, ауыл шаруашылығы жануарларының түрлері жыныстық және жас айырмашылығы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ескеріле отырып қабылданды.</w:t>
      </w:r>
    </w:p>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p>
      <w:pPr>
        <w:spacing w:after="0"/>
        <w:ind w:left="0"/>
        <w:jc w:val="both"/>
      </w:pPr>
      <w:r>
        <w:rPr>
          <w:rFonts w:ascii="Times New Roman"/>
          <w:b w:val="false"/>
          <w:i w:val="false"/>
          <w:color w:val="000000"/>
          <w:sz w:val="28"/>
        </w:rPr>
        <w:t>
      4. Жоспар мазмұны:</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Ақтоғай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Ақтоғай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Ақтоғай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Ақтоғай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Ақтоғай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оларды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Ақтоғай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кестесі.</w:t>
      </w:r>
    </w:p>
    <w:p>
      <w:pPr>
        <w:spacing w:after="0"/>
        <w:ind w:left="0"/>
        <w:jc w:val="both"/>
      </w:pPr>
      <w:r>
        <w:rPr>
          <w:rFonts w:ascii="Times New Roman"/>
          <w:b w:val="false"/>
          <w:i w:val="false"/>
          <w:color w:val="000000"/>
          <w:sz w:val="28"/>
        </w:rPr>
        <w:t>
      5. Аудан аумағындағы топырақ шабындықты сары, қоңыр сары, шабындықты және сор, сортаң болып келеді.</w:t>
      </w:r>
    </w:p>
    <w:p>
      <w:pPr>
        <w:spacing w:after="0"/>
        <w:ind w:left="0"/>
        <w:jc w:val="both"/>
      </w:pPr>
      <w:r>
        <w:rPr>
          <w:rFonts w:ascii="Times New Roman"/>
          <w:b w:val="false"/>
          <w:i w:val="false"/>
          <w:color w:val="000000"/>
          <w:sz w:val="28"/>
        </w:rPr>
        <w:t xml:space="preserve">
      Ақтоғай ауданының өсімдік жабындысының ерекшелігі шымды астық тұқымдас (селеу, сұлы, бетеге) болып табылады. </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жазық қыр және құрғақ қыр жайылымдарына жатады. Қыр өңіріндегі топырақ - қоңыр сары түсті. Түрі бойынша - селеулі-бетегелі-әртүрлі шөпті және селеулі-бетегелі-жусанды.</w:t>
      </w:r>
    </w:p>
    <w:p>
      <w:pPr>
        <w:spacing w:after="0"/>
        <w:ind w:left="0"/>
        <w:jc w:val="both"/>
      </w:pPr>
      <w:r>
        <w:rPr>
          <w:rFonts w:ascii="Times New Roman"/>
          <w:b w:val="false"/>
          <w:i w:val="false"/>
          <w:color w:val="000000"/>
          <w:sz w:val="28"/>
        </w:rPr>
        <w:t>
      Жайылымдық алқаптардың орташа өнімділігі 4,8 центнер/гектар. Жайылымдардағы жемдердің қоры ұзақтығы 200-210 күн жайылым кезеңінде пайдаланылады.</w:t>
      </w:r>
    </w:p>
    <w:p>
      <w:pPr>
        <w:spacing w:after="0"/>
        <w:ind w:left="0"/>
        <w:jc w:val="both"/>
      </w:pPr>
      <w:r>
        <w:rPr>
          <w:rFonts w:ascii="Times New Roman"/>
          <w:b w:val="false"/>
          <w:i w:val="false"/>
          <w:color w:val="000000"/>
          <w:sz w:val="28"/>
        </w:rPr>
        <w:t>
      6. Ақтоғай ауданы Павлодар облысының солтүстік-батыс бөлігінде орналасқан және солтүстікте Ертіс ауданымен, оңтүстікте Ақсу және Екібастұз қалаларының ауылдық аймақтарымен, батыста Ақмола және Солтүстік Қазақстан облыстарымен шектеседі, шығыста Тереңкөл және Павлодар аудандарымен Ертіс өзеннің ағынымен шектеседі. Аудан орталығы - Ақтоғай ауылы. Аумақтық-әкімшілік бөлінісі 7 ауылдық округте орналасқан 31 елді мекендерден тұрады.</w:t>
      </w:r>
    </w:p>
    <w:p>
      <w:pPr>
        <w:spacing w:after="0"/>
        <w:ind w:left="0"/>
        <w:jc w:val="both"/>
      </w:pPr>
      <w:r>
        <w:rPr>
          <w:rFonts w:ascii="Times New Roman"/>
          <w:b w:val="false"/>
          <w:i w:val="false"/>
          <w:color w:val="000000"/>
          <w:sz w:val="28"/>
        </w:rPr>
        <w:t>
      Ауданның климаты күрт континентальды, қысы - суық, жазы - ыстық. Қаңтар айындағы ауаның жылдық орташа температурасы Цельсий бойынша -17 - -19° градус, шілдеде Цельсий бойынша +20 - +21° градус. Жауын-шашынның жылдық орташа мөлшері - 250-300 миллиметр.</w:t>
      </w:r>
    </w:p>
    <w:p>
      <w:pPr>
        <w:spacing w:after="0"/>
        <w:ind w:left="0"/>
        <w:jc w:val="both"/>
      </w:pPr>
      <w:r>
        <w:rPr>
          <w:rFonts w:ascii="Times New Roman"/>
          <w:b w:val="false"/>
          <w:i w:val="false"/>
          <w:color w:val="000000"/>
          <w:sz w:val="28"/>
        </w:rPr>
        <w:t>
      7. Ауданның жалпы жер қоры 977 801 гектар, соның ішінде жайылымдар – 655 567 гектар.</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583 709 гектар;</w:t>
      </w:r>
    </w:p>
    <w:p>
      <w:pPr>
        <w:spacing w:after="0"/>
        <w:ind w:left="0"/>
        <w:jc w:val="both"/>
      </w:pPr>
      <w:r>
        <w:rPr>
          <w:rFonts w:ascii="Times New Roman"/>
          <w:b w:val="false"/>
          <w:i w:val="false"/>
          <w:color w:val="000000"/>
          <w:sz w:val="28"/>
        </w:rPr>
        <w:t>
      елдi мекендердiң жерлерi – 170 500 гектар;</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2 525 гектар;</w:t>
      </w:r>
    </w:p>
    <w:p>
      <w:pPr>
        <w:spacing w:after="0"/>
        <w:ind w:left="0"/>
        <w:jc w:val="both"/>
      </w:pPr>
      <w:r>
        <w:rPr>
          <w:rFonts w:ascii="Times New Roman"/>
          <w:b w:val="false"/>
          <w:i w:val="false"/>
          <w:color w:val="000000"/>
          <w:sz w:val="28"/>
        </w:rPr>
        <w:t>
      орман қорының жерлері – 3 614 гектар;</w:t>
      </w:r>
    </w:p>
    <w:p>
      <w:pPr>
        <w:spacing w:after="0"/>
        <w:ind w:left="0"/>
        <w:jc w:val="both"/>
      </w:pPr>
      <w:r>
        <w:rPr>
          <w:rFonts w:ascii="Times New Roman"/>
          <w:b w:val="false"/>
          <w:i w:val="false"/>
          <w:color w:val="000000"/>
          <w:sz w:val="28"/>
        </w:rPr>
        <w:t>
      су қорының жерлерi – 1 211 га;</w:t>
      </w:r>
    </w:p>
    <w:p>
      <w:pPr>
        <w:spacing w:after="0"/>
        <w:ind w:left="0"/>
        <w:jc w:val="both"/>
      </w:pPr>
      <w:r>
        <w:rPr>
          <w:rFonts w:ascii="Times New Roman"/>
          <w:b w:val="false"/>
          <w:i w:val="false"/>
          <w:color w:val="000000"/>
          <w:sz w:val="28"/>
        </w:rPr>
        <w:t>
      босалқы жерлер – 216 242 га.</w:t>
      </w:r>
    </w:p>
    <w:p>
      <w:pPr>
        <w:spacing w:after="0"/>
        <w:ind w:left="0"/>
        <w:jc w:val="both"/>
      </w:pPr>
      <w:r>
        <w:rPr>
          <w:rFonts w:ascii="Times New Roman"/>
          <w:b w:val="false"/>
          <w:i w:val="false"/>
          <w:color w:val="000000"/>
          <w:sz w:val="28"/>
        </w:rPr>
        <w:t>
      Ақтоғай ауданында жер балансының мәліметтері бойынша 532 ауылшаруашылық құрылымдарына 583 709 га жер тиесілі, соның ішінде жайылымдар 391 382 га.</w:t>
      </w:r>
    </w:p>
    <w:p>
      <w:pPr>
        <w:spacing w:after="0"/>
        <w:ind w:left="0"/>
        <w:jc w:val="both"/>
      </w:pPr>
      <w:r>
        <w:rPr>
          <w:rFonts w:ascii="Times New Roman"/>
          <w:b w:val="false"/>
          <w:i w:val="false"/>
          <w:color w:val="000000"/>
          <w:sz w:val="28"/>
        </w:rPr>
        <w:t>
      380 шаруа және фермер қожалықтарында 454854 га, оның ішінде жайылымдар 341 940 га;</w:t>
      </w:r>
    </w:p>
    <w:p>
      <w:pPr>
        <w:spacing w:after="0"/>
        <w:ind w:left="0"/>
        <w:jc w:val="both"/>
      </w:pPr>
      <w:r>
        <w:rPr>
          <w:rFonts w:ascii="Times New Roman"/>
          <w:b w:val="false"/>
          <w:i w:val="false"/>
          <w:color w:val="000000"/>
          <w:sz w:val="28"/>
        </w:rPr>
        <w:t>
      19 шаруашылық серіктестіктерде 116 279 га, оның ішінде жайылымдар 42 375 га;</w:t>
      </w:r>
    </w:p>
    <w:p>
      <w:pPr>
        <w:spacing w:after="0"/>
        <w:ind w:left="0"/>
        <w:jc w:val="both"/>
      </w:pPr>
      <w:r>
        <w:rPr>
          <w:rFonts w:ascii="Times New Roman"/>
          <w:b w:val="false"/>
          <w:i w:val="false"/>
          <w:color w:val="000000"/>
          <w:sz w:val="28"/>
        </w:rPr>
        <w:t>
      132 жеке кәсіпкерде 12 085 га, оның ішінде жайылымдар 7 066 га;</w:t>
      </w:r>
    </w:p>
    <w:p>
      <w:pPr>
        <w:spacing w:after="0"/>
        <w:ind w:left="0"/>
        <w:jc w:val="both"/>
      </w:pPr>
      <w:r>
        <w:rPr>
          <w:rFonts w:ascii="Times New Roman"/>
          <w:b w:val="false"/>
          <w:i w:val="false"/>
          <w:color w:val="000000"/>
          <w:sz w:val="28"/>
        </w:rPr>
        <w:t>
      1 мемлекеттік ауыл шаруашылық кәсіпорын - 491 га .</w:t>
      </w:r>
    </w:p>
    <w:p>
      <w:pPr>
        <w:spacing w:after="0"/>
        <w:ind w:left="0"/>
        <w:jc w:val="both"/>
      </w:pPr>
      <w:r>
        <w:rPr>
          <w:rFonts w:ascii="Times New Roman"/>
          <w:b w:val="false"/>
          <w:i w:val="false"/>
          <w:color w:val="000000"/>
          <w:sz w:val="28"/>
        </w:rPr>
        <w:t>
      8. Аудан аумағындағы негізгі жайылым пайдаланушылары ауыл шаруашылығы құрылымдары болып табылады. Аудан тұрғындарының мал басы елді мекендерге тиесілі жерлерде бағылады.</w:t>
      </w:r>
    </w:p>
    <w:p>
      <w:pPr>
        <w:spacing w:after="0"/>
        <w:ind w:left="0"/>
        <w:jc w:val="both"/>
      </w:pPr>
      <w:r>
        <w:rPr>
          <w:rFonts w:ascii="Times New Roman"/>
          <w:b w:val="false"/>
          <w:i w:val="false"/>
          <w:color w:val="000000"/>
          <w:sz w:val="28"/>
        </w:rPr>
        <w:t>
      9. Аудан аумағындағы ауыл шаруашылығы жануарлары мал басының саны: жеке тұлғаларда - 18367 бас ірі қара мал, 24639 бас ұсақ мал, 6686 бас жылқы; заңды тұлғаларда – 16034 бас ірі қара мал, 14125 бас ұсақ мал, 8102 бас жылқы. Жалпы аудан бойынша 34401 бас ірі қара мал, 38764 бас ұсақ мал, 20877 бас жылқы бар.</w:t>
      </w:r>
    </w:p>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 ірі қара мал 152 үйір, ұсақ мал 52 отар, жылқылар 38 табын.</w:t>
      </w:r>
    </w:p>
    <w:p>
      <w:pPr>
        <w:spacing w:after="0"/>
        <w:ind w:left="0"/>
        <w:jc w:val="both"/>
      </w:pPr>
      <w:r>
        <w:rPr>
          <w:rFonts w:ascii="Times New Roman"/>
          <w:b w:val="false"/>
          <w:i w:val="false"/>
          <w:color w:val="000000"/>
          <w:sz w:val="28"/>
        </w:rPr>
        <w:t>
      10. Аудан аумағында ветеринариялық-санитарлық 42 объектілер қызмет істейді, соның ішінде 29 мал көмінділері, 11 мал дәрігерлік пункттері, 2 ұрықтандыру пункттері.</w:t>
      </w:r>
    </w:p>
    <w:p>
      <w:pPr>
        <w:spacing w:after="0"/>
        <w:ind w:left="0"/>
        <w:jc w:val="both"/>
      </w:pPr>
      <w:r>
        <w:rPr>
          <w:rFonts w:ascii="Times New Roman"/>
          <w:b w:val="false"/>
          <w:i w:val="false"/>
          <w:color w:val="000000"/>
          <w:sz w:val="28"/>
        </w:rPr>
        <w:t>
      11. Ақтоғай ауданында ауыл шаруашылығы мақсатындағы жерлерді берген кезде сервитуттар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p>
      <w:pPr>
        <w:spacing w:after="0"/>
        <w:ind w:left="0"/>
        <w:jc w:val="left"/>
      </w:pPr>
      <w:r>
        <w:rPr>
          <w:rFonts w:ascii="Times New Roman"/>
          <w:b/>
          <w:i w:val="false"/>
          <w:color w:val="000000"/>
        </w:rPr>
        <w:t xml:space="preserve"> Құқық белғілейтін құжаттар негізінде жер санаттарды, жер учаскелерінің иелері және жер пайдаланушылар бөлінісінде Ақтоғай ауданының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p>
      <w:pPr>
        <w:spacing w:after="0"/>
        <w:ind w:left="0"/>
        <w:jc w:val="left"/>
      </w:pPr>
      <w:r>
        <w:rPr>
          <w:rFonts w:ascii="Times New Roman"/>
          <w:b/>
          <w:i w:val="false"/>
          <w:color w:val="000000"/>
        </w:rPr>
        <w:t xml:space="preserve"> Ақтоғай ауданының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Ақтоғай ауданының картасы.</w:t>
      </w:r>
    </w:p>
    <w:p>
      <w:pPr>
        <w:spacing w:after="0"/>
        <w:ind w:left="0"/>
        <w:jc w:val="left"/>
      </w:pPr>
      <w:r>
        <w:br/>
      </w:r>
    </w:p>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Ақтоғай ауданының аумағында су жайылым пайдаланушылырдың тұтыну нормасына сәйкес жасалған су көздеріне қол жеткізу схемасы.</w:t>
      </w:r>
    </w:p>
    <w:p>
      <w:pPr>
        <w:spacing w:after="0"/>
        <w:ind w:left="0"/>
        <w:jc w:val="left"/>
      </w:pPr>
      <w:r>
        <w:br/>
      </w:r>
    </w:p>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p>
      <w:pPr>
        <w:spacing w:after="0"/>
        <w:ind w:left="0"/>
        <w:jc w:val="left"/>
      </w:pPr>
      <w:r>
        <w:rPr>
          <w:rFonts w:ascii="Times New Roman"/>
          <w:b/>
          <w:i w:val="false"/>
          <w:color w:val="000000"/>
        </w:rPr>
        <w:t xml:space="preserve"> Ақтоғай ауданының аумағында жайылымы жоқ жеке және (немесе) занды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p>
      <w:pPr>
        <w:spacing w:after="0"/>
        <w:ind w:left="0"/>
        <w:jc w:val="left"/>
      </w:pPr>
      <w:r>
        <w:rPr>
          <w:rFonts w:ascii="Times New Roman"/>
          <w:b/>
          <w:i w:val="false"/>
          <w:color w:val="000000"/>
        </w:rPr>
        <w:t xml:space="preserve"> Ақтоғай ауданының аумағында ауылдық округ маңында орналасқан жайылымдармен қамтамасыз етілмеген жеке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2023-2024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7-қосымша</w:t>
            </w:r>
          </w:p>
        </w:tc>
      </w:tr>
    </w:tbl>
    <w:p>
      <w:pPr>
        <w:spacing w:after="0"/>
        <w:ind w:left="0"/>
        <w:jc w:val="left"/>
      </w:pPr>
      <w:r>
        <w:rPr>
          <w:rFonts w:ascii="Times New Roman"/>
          <w:b/>
          <w:i w:val="false"/>
          <w:color w:val="000000"/>
        </w:rPr>
        <w:t xml:space="preserve"> Ақтоғай ауданының аумағында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