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b12a" w14:textId="7a9b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әкімдігінің 2019 жылғы 20 ақпандағы "Аққулы ауданы әкімдігі атқарушы органдары "Б" корпусы мемлекеттік әкімшілік қызметшілерінің қызметін бағалау әдістемесін бекіту туралы" № 1-03/32 қаулысына өзгеріс енгізу туралы</w:t>
      </w:r>
    </w:p>
    <w:p>
      <w:pPr>
        <w:spacing w:after="0"/>
        <w:ind w:left="0"/>
        <w:jc w:val="both"/>
      </w:pPr>
      <w:r>
        <w:rPr>
          <w:rFonts w:ascii="Times New Roman"/>
          <w:b w:val="false"/>
          <w:i w:val="false"/>
          <w:color w:val="000000"/>
          <w:sz w:val="28"/>
        </w:rPr>
        <w:t>Павлодар облысы Аққулы ауданы әкімдігінің 2023 жылғы 8 тамыздағы № 1-03/182 қаулысы</w:t>
      </w:r>
    </w:p>
    <w:p>
      <w:pPr>
        <w:spacing w:after="0"/>
        <w:ind w:left="0"/>
        <w:jc w:val="both"/>
      </w:pPr>
      <w:bookmarkStart w:name="z1" w:id="0"/>
      <w:r>
        <w:rPr>
          <w:rFonts w:ascii="Times New Roman"/>
          <w:b w:val="false"/>
          <w:i w:val="false"/>
          <w:color w:val="000000"/>
          <w:sz w:val="28"/>
        </w:rPr>
        <w:t>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Аққулы ауданы әкімдігінің 2019 жылғы 20 ақпандағы "Аққулы ауданы әкімдігі атқарушы органдары "Б" корпусы мемлекеттік әкімшілік қызметшілерінің қызметін бағалау әдістемесін бекіту туралы" № 1-03/32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6257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Аққулы ауданы әкімдігінің жергілікті атқарушы органдары "Б" корпусы мемлекеттік әкімшілік қызметшілерінің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"Аққулы ауданы әкімінің аппараты"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қаулыға қол қойылған күннен бастап бес жұмыс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 қамтамасыз етсін;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bookmarkStart w:name="z5" w:id="4"/>
    <w:p>
      <w:pPr>
        <w:spacing w:after="0"/>
        <w:ind w:left="0"/>
        <w:jc w:val="both"/>
      </w:pPr>
      <w:r>
        <w:rPr>
          <w:rFonts w:ascii="Times New Roman"/>
          <w:b w:val="false"/>
          <w:i w:val="false"/>
          <w:color w:val="000000"/>
          <w:sz w:val="28"/>
        </w:rPr>
        <w:t>
      3. Осы қаулының орындалуын бақылау Аққулы ауданы әкімінің аппарат басшысына жүктелсін.</w:t>
      </w:r>
    </w:p>
    <w:bookmarkEnd w:id="4"/>
    <w:bookmarkStart w:name="z6" w:id="5"/>
    <w:p>
      <w:pPr>
        <w:spacing w:after="0"/>
        <w:ind w:left="0"/>
        <w:jc w:val="both"/>
      </w:pPr>
      <w:r>
        <w:rPr>
          <w:rFonts w:ascii="Times New Roman"/>
          <w:b w:val="false"/>
          <w:i w:val="false"/>
          <w:color w:val="000000"/>
          <w:sz w:val="28"/>
        </w:rPr>
        <w:t>
      4. Аққулы ауданы әкімдігі атқарушы органдары "Б" корпусы мемлекеттік әкімшілік қызметшілерінің қызметін бағалау Әдістемесінің 2-тармағының 12) тармақшасы, 5-тармағының екінші абзацы және 6-тарауы 2023 жылғы 31 тамызға дейін жарамды деп белгіленсін.</w:t>
      </w:r>
    </w:p>
    <w:bookmarkEnd w:id="5"/>
    <w:bookmarkStart w:name="z7" w:id="6"/>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2023 жылғы</w:t>
            </w:r>
            <w:r>
              <w:br/>
            </w:r>
            <w:r>
              <w:rPr>
                <w:rFonts w:ascii="Times New Roman"/>
                <w:b w:val="false"/>
                <w:i w:val="false"/>
                <w:color w:val="000000"/>
                <w:sz w:val="20"/>
              </w:rPr>
              <w:t>"8" тамыздағы № 1-03/182</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2019 жылғы</w:t>
            </w:r>
            <w:r>
              <w:br/>
            </w:r>
            <w:r>
              <w:rPr>
                <w:rFonts w:ascii="Times New Roman"/>
                <w:b w:val="false"/>
                <w:i w:val="false"/>
                <w:color w:val="000000"/>
                <w:sz w:val="20"/>
              </w:rPr>
              <w:t>"20" ақпандағы № 1-03/32</w:t>
            </w:r>
            <w:r>
              <w:br/>
            </w:r>
            <w:r>
              <w:rPr>
                <w:rFonts w:ascii="Times New Roman"/>
                <w:b w:val="false"/>
                <w:i w:val="false"/>
                <w:color w:val="000000"/>
                <w:sz w:val="20"/>
              </w:rPr>
              <w:t>қаулысымен бекітілген</w:t>
            </w:r>
          </w:p>
        </w:tc>
      </w:tr>
    </w:tbl>
    <w:bookmarkStart w:name="z9" w:id="7"/>
    <w:p>
      <w:pPr>
        <w:spacing w:after="0"/>
        <w:ind w:left="0"/>
        <w:jc w:val="left"/>
      </w:pPr>
      <w:r>
        <w:rPr>
          <w:rFonts w:ascii="Times New Roman"/>
          <w:b/>
          <w:i w:val="false"/>
          <w:color w:val="000000"/>
        </w:rPr>
        <w:t xml:space="preserve"> Аққулы ауданы әкімдігі атқарушы органдары "Б" корпусы мемлекеттік әкімшілік қызметшілерінің қызметін бағалаудың әдістемесі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Аққулы ауданы әкімдігі атқарушы органдары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 xml:space="preserve">33-бабының </w:t>
      </w:r>
      <w:r>
        <w:rPr>
          <w:rFonts w:ascii="Times New Roman"/>
          <w:b w:val="false"/>
          <w:i w:val="false"/>
          <w:color w:val="000000"/>
          <w:sz w:val="28"/>
        </w:rPr>
        <w:t xml:space="preserve"> 5-тармағына,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әзірленген және Аққулы ауданы әкімдігі атқарушы органдарының "Б" корпусы мемлекеттік әкімшілік қызметшілерінің қызметін бағалау тәртібін айқындайды.</w:t>
      </w:r>
    </w:p>
    <w:bookmarkEnd w:id="9"/>
    <w:bookmarkStart w:name="z12" w:id="10"/>
    <w:p>
      <w:pPr>
        <w:spacing w:after="0"/>
        <w:ind w:left="0"/>
        <w:jc w:val="both"/>
      </w:pPr>
      <w:r>
        <w:rPr>
          <w:rFonts w:ascii="Times New Roman"/>
          <w:b w:val="false"/>
          <w:i w:val="false"/>
          <w:color w:val="000000"/>
          <w:sz w:val="28"/>
        </w:rPr>
        <w:t>
      2. Осы Әдістемеде пайдаланылатын негізгі ұғымдар:</w:t>
      </w:r>
    </w:p>
    <w:bookmarkEnd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(дербес құрылымдық бөлімшелердің басшылары)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3" w:id="1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4" w:id="1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5" w:id="1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қосымшасына</w:t>
      </w:r>
      <w:r>
        <w:rPr>
          <w:rFonts w:ascii="Times New Roman"/>
          <w:b w:val="false"/>
          <w:i w:val="false"/>
          <w:color w:val="000000"/>
          <w:sz w:val="28"/>
        </w:rPr>
        <w:t xml:space="preserve"> белгіленген мерзімдерде жүргізіледі.</w:t>
      </w:r>
    </w:p>
    <w:bookmarkEnd w:id="13"/>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 xml:space="preserve">6-тарауында </w:t>
      </w:r>
      <w:r>
        <w:rPr>
          <w:rFonts w:ascii="Times New Roman"/>
          <w:b w:val="false"/>
          <w:i w:val="false"/>
          <w:color w:val="000000"/>
          <w:sz w:val="28"/>
        </w:rPr>
        <w:t xml:space="preserve"> белгіленген тәртіпте жүзеге асырылады.</w:t>
      </w:r>
    </w:p>
    <w:bookmarkStart w:name="z16" w:id="1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 xml:space="preserve">4-тармақта </w:t>
      </w:r>
      <w:r>
        <w:rPr>
          <w:rFonts w:ascii="Times New Roman"/>
          <w:b w:val="false"/>
          <w:i w:val="false"/>
          <w:color w:val="000000"/>
          <w:sz w:val="28"/>
        </w:rPr>
        <w:t xml:space="preserve"> көрсетілген мерзімде жүргізіледі.</w:t>
      </w:r>
    </w:p>
    <w:bookmarkEnd w:id="14"/>
    <w:bookmarkStart w:name="z17" w:id="1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5"/>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8" w:id="1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6"/>
    <w:bookmarkStart w:name="z19" w:id="1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7"/>
    <w:bookmarkStart w:name="z20" w:id="18"/>
    <w:p>
      <w:pPr>
        <w:spacing w:after="0"/>
        <w:ind w:left="0"/>
        <w:jc w:val="both"/>
      </w:pPr>
      <w:r>
        <w:rPr>
          <w:rFonts w:ascii="Times New Roman"/>
          <w:b w:val="false"/>
          <w:i w:val="false"/>
          <w:color w:val="000000"/>
          <w:sz w:val="28"/>
        </w:rPr>
        <w:t>
      10. Бағалауды ұйымдастырушылық сүйемелдеуді Аққулы ауданы әкімі аппаратының персоналды басқару бойынша бөлімі (бұдан әрі - персоналды басқару бойыша бөлімі), соның ішінде ақпараттық жүйе арқылы қамтамасыз етеді.</w:t>
      </w:r>
    </w:p>
    <w:bookmarkEnd w:id="18"/>
    <w:p>
      <w:pPr>
        <w:spacing w:after="0"/>
        <w:ind w:left="0"/>
        <w:jc w:val="both"/>
      </w:pPr>
      <w:r>
        <w:rPr>
          <w:rFonts w:ascii="Times New Roman"/>
          <w:b w:val="false"/>
          <w:i w:val="false"/>
          <w:color w:val="000000"/>
          <w:sz w:val="28"/>
        </w:rPr>
        <w:t>
      Бұл ретте персоналды басқару бойынша бөлімі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1" w:id="19"/>
    <w:p>
      <w:pPr>
        <w:spacing w:after="0"/>
        <w:ind w:left="0"/>
        <w:jc w:val="both"/>
      </w:pPr>
      <w:r>
        <w:rPr>
          <w:rFonts w:ascii="Times New Roman"/>
          <w:b w:val="false"/>
          <w:i w:val="false"/>
          <w:color w:val="000000"/>
          <w:sz w:val="28"/>
        </w:rPr>
        <w:t>
      11. Персоналды басқару бойынша бөлімі бағаланатын қызметшіні бағалау нәтижелерімен ол аяқталған соң екі жұмыс күні ішінде таныстыруды қамтамасыз етеді.</w:t>
      </w:r>
    </w:p>
    <w:bookmarkEnd w:id="19"/>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 xml:space="preserve">5-тармағының </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2" w:id="2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20"/>
    <w:bookmarkStart w:name="z23" w:id="21"/>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21"/>
    <w:bookmarkStart w:name="z24" w:id="2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бойынша бөлімінде, сондай-ақ техникалық мүмкіндік болған кезде ақпараттық жүйеде сақталады.</w:t>
      </w:r>
    </w:p>
    <w:bookmarkEnd w:id="22"/>
    <w:bookmarkStart w:name="z25" w:id="2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3"/>
    <w:bookmarkStart w:name="z26" w:id="2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бойынша бөлімі қарастырады.</w:t>
      </w:r>
    </w:p>
    <w:bookmarkEnd w:id="24"/>
    <w:bookmarkStart w:name="z27" w:id="25"/>
    <w:p>
      <w:pPr>
        <w:spacing w:after="0"/>
        <w:ind w:left="0"/>
        <w:jc w:val="both"/>
      </w:pPr>
      <w:r>
        <w:rPr>
          <w:rFonts w:ascii="Times New Roman"/>
          <w:b w:val="false"/>
          <w:i w:val="false"/>
          <w:color w:val="000000"/>
          <w:sz w:val="28"/>
        </w:rPr>
        <w:t>
      17. Бағалаушы адам мыналарға жауапты болады:</w:t>
      </w:r>
    </w:p>
    <w:bookmarkEnd w:id="2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8" w:id="26"/>
    <w:p>
      <w:pPr>
        <w:spacing w:after="0"/>
        <w:ind w:left="0"/>
        <w:jc w:val="both"/>
      </w:pPr>
      <w:r>
        <w:rPr>
          <w:rFonts w:ascii="Times New Roman"/>
          <w:b w:val="false"/>
          <w:i w:val="false"/>
          <w:color w:val="000000"/>
          <w:sz w:val="28"/>
        </w:rPr>
        <w:t>
      18. Бағаланатын адам мыналарға жауапты болады:</w:t>
      </w:r>
    </w:p>
    <w:bookmarkEnd w:id="2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9" w:id="27"/>
    <w:p>
      <w:pPr>
        <w:spacing w:after="0"/>
        <w:ind w:left="0"/>
        <w:jc w:val="both"/>
      </w:pPr>
      <w:r>
        <w:rPr>
          <w:rFonts w:ascii="Times New Roman"/>
          <w:b w:val="false"/>
          <w:i w:val="false"/>
          <w:color w:val="000000"/>
          <w:sz w:val="28"/>
        </w:rPr>
        <w:t>
      19. Персоналды басқару бойынша бөлімінің басшысы мыналарға жауапты болады:</w:t>
      </w:r>
    </w:p>
    <w:bookmarkEnd w:id="2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0" w:id="2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бойынша бөлімінің (кадр қызметінің) басшысына және калибрлеу сессияларының қатысушыларына ғана белгілі болуы мүмкін.</w:t>
      </w:r>
    </w:p>
    <w:bookmarkEnd w:id="28"/>
    <w:bookmarkStart w:name="z31" w:id="2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9"/>
    <w:bookmarkStart w:name="z32" w:id="30"/>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30"/>
    <w:bookmarkStart w:name="z33" w:id="31"/>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бойынша бөлімінің келісімімен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3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бойынша бөлімі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бойынша бөлімі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 xml:space="preserve">4-тармағына </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4" w:id="32"/>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2"/>
    <w:bookmarkStart w:name="z35" w:id="33"/>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6" w:id="3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4"/>
    <w:bookmarkStart w:name="z37" w:id="35"/>
    <w:p>
      <w:pPr>
        <w:spacing w:after="0"/>
        <w:ind w:left="0"/>
        <w:jc w:val="both"/>
      </w:pPr>
      <w:r>
        <w:rPr>
          <w:rFonts w:ascii="Times New Roman"/>
          <w:b w:val="false"/>
          <w:i w:val="false"/>
          <w:color w:val="000000"/>
          <w:sz w:val="28"/>
        </w:rPr>
        <w:t>
      26. Ақпараттық жүйе немесе ол болмаған жағдайда персоналды басқару бойынша бөлімі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5"/>
    <w:bookmarkStart w:name="z38" w:id="3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бойынша бөлімі ресімделген бағалау парағын бағалаушы адамға қарау үшін жолдайды.</w:t>
      </w:r>
    </w:p>
    <w:bookmarkEnd w:id="3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9" w:id="3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7"/>
    <w:bookmarkStart w:name="z40" w:id="3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8"/>
    <w:bookmarkStart w:name="z41" w:id="3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9"/>
    <w:bookmarkStart w:name="z42" w:id="40"/>
    <w:p>
      <w:pPr>
        <w:spacing w:after="0"/>
        <w:ind w:left="0"/>
        <w:jc w:val="both"/>
      </w:pPr>
      <w:r>
        <w:rPr>
          <w:rFonts w:ascii="Times New Roman"/>
          <w:b w:val="false"/>
          <w:i w:val="false"/>
          <w:color w:val="000000"/>
          <w:sz w:val="28"/>
        </w:rPr>
        <w:t>
      30. Ақпараттық жүйе немесе ол болмаған жағдайда персоналды басқару бойынша бөлімі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40"/>
    <w:bookmarkStart w:name="z43" w:id="4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бойынша бөлімімен бағалаушы адамға бағалау парағы жіберіледі.</w:t>
      </w:r>
    </w:p>
    <w:bookmarkEnd w:id="4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4" w:id="4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2"/>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5" w:id="43"/>
    <w:p>
      <w:pPr>
        <w:spacing w:after="0"/>
        <w:ind w:left="0"/>
        <w:jc w:val="left"/>
      </w:pPr>
      <w:r>
        <w:rPr>
          <w:rFonts w:ascii="Times New Roman"/>
          <w:b/>
          <w:i w:val="false"/>
          <w:color w:val="000000"/>
        </w:rPr>
        <w:t xml:space="preserve"> 4-тарау. 360 әдісі бойынша бағалау тәртібі</w:t>
      </w:r>
    </w:p>
    <w:bookmarkEnd w:id="43"/>
    <w:bookmarkStart w:name="z46" w:id="4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нысан бойынша жүргізіледі.</w:t>
      </w:r>
    </w:p>
    <w:bookmarkStart w:name="z47" w:id="4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5"/>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8" w:id="4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бойынша бөлімі дербес анықтайтын үш адамнан кем болмауы және жеті адамнан артық болмауы тиіс.</w:t>
      </w:r>
    </w:p>
    <w:bookmarkEnd w:id="4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9" w:id="47"/>
    <w:p>
      <w:pPr>
        <w:spacing w:after="0"/>
        <w:ind w:left="0"/>
        <w:jc w:val="both"/>
      </w:pPr>
      <w:r>
        <w:rPr>
          <w:rFonts w:ascii="Times New Roman"/>
          <w:b w:val="false"/>
          <w:i w:val="false"/>
          <w:color w:val="000000"/>
          <w:sz w:val="28"/>
        </w:rPr>
        <w:t xml:space="preserve">
      36. Персоналды басқару бойынша бөлімі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 xml:space="preserve">8-қосымшаларына </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бойынша бөлімі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7"/>
    <w:bookmarkStart w:name="z50" w:id="4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8"/>
    <w:bookmarkStart w:name="z51" w:id="49"/>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калибрлеу сессияларын өткізеді.</w:t>
      </w:r>
    </w:p>
    <w:bookmarkEnd w:id="49"/>
    <w:bookmarkStart w:name="z52" w:id="5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50"/>
    <w:bookmarkStart w:name="z53" w:id="51"/>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өткізіледі.</w:t>
      </w:r>
    </w:p>
    <w:bookmarkEnd w:id="51"/>
    <w:bookmarkStart w:name="z54" w:id="52"/>
    <w:p>
      <w:pPr>
        <w:spacing w:after="0"/>
        <w:ind w:left="0"/>
        <w:jc w:val="both"/>
      </w:pPr>
      <w:r>
        <w:rPr>
          <w:rFonts w:ascii="Times New Roman"/>
          <w:b w:val="false"/>
          <w:i w:val="false"/>
          <w:color w:val="000000"/>
          <w:sz w:val="28"/>
        </w:rPr>
        <w:t>
      40. Персоналды басқару бойынша бөлімі калибрлеу сессиясының қызметін ұйымдастырады.</w:t>
      </w:r>
    </w:p>
    <w:bookmarkEnd w:id="52"/>
    <w:bookmarkStart w:name="z55" w:id="5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бойынша бөлімі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6" w:id="5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4"/>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7" w:id="5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5"/>
    <w:bookmarkStart w:name="z58" w:id="56"/>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 xml:space="preserve">9-қосымшасына </w:t>
      </w:r>
      <w:r>
        <w:rPr>
          <w:rFonts w:ascii="Times New Roman"/>
          <w:b w:val="false"/>
          <w:i w:val="false"/>
          <w:color w:val="000000"/>
          <w:sz w:val="28"/>
        </w:rPr>
        <w:t xml:space="preserve"> сәйкес нысанда анықталады.</w:t>
      </w:r>
    </w:p>
    <w:bookmarkEnd w:id="56"/>
    <w:bookmarkStart w:name="z59" w:id="57"/>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7"/>
    <w:bookmarkStart w:name="z60" w:id="5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8"/>
    <w:bookmarkStart w:name="z61" w:id="59"/>
    <w:p>
      <w:pPr>
        <w:spacing w:after="0"/>
        <w:ind w:left="0"/>
        <w:jc w:val="both"/>
      </w:pPr>
      <w:r>
        <w:rPr>
          <w:rFonts w:ascii="Times New Roman"/>
          <w:b w:val="false"/>
          <w:i w:val="false"/>
          <w:color w:val="000000"/>
          <w:sz w:val="28"/>
        </w:rPr>
        <w:t>
      46. НМИ:</w:t>
      </w:r>
    </w:p>
    <w:bookmarkEnd w:id="5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2" w:id="60"/>
    <w:p>
      <w:pPr>
        <w:spacing w:after="0"/>
        <w:ind w:left="0"/>
        <w:jc w:val="both"/>
      </w:pPr>
      <w:r>
        <w:rPr>
          <w:rFonts w:ascii="Times New Roman"/>
          <w:b w:val="false"/>
          <w:i w:val="false"/>
          <w:color w:val="000000"/>
          <w:sz w:val="28"/>
        </w:rPr>
        <w:t>
      47. НМИ саны 5 құрайды.</w:t>
      </w:r>
    </w:p>
    <w:bookmarkEnd w:id="60"/>
    <w:bookmarkStart w:name="z63" w:id="61"/>
    <w:p>
      <w:pPr>
        <w:spacing w:after="0"/>
        <w:ind w:left="0"/>
        <w:jc w:val="left"/>
      </w:pPr>
      <w:r>
        <w:rPr>
          <w:rFonts w:ascii="Times New Roman"/>
          <w:b/>
          <w:i w:val="false"/>
          <w:color w:val="000000"/>
        </w:rPr>
        <w:t xml:space="preserve"> 1-параграф. НМИ жетістігін бағалау тәртібі</w:t>
      </w:r>
    </w:p>
    <w:bookmarkEnd w:id="61"/>
    <w:bookmarkStart w:name="z64" w:id="62"/>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 xml:space="preserve">10-қосымшасына </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2"/>
    <w:bookmarkStart w:name="z65" w:id="63"/>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3"/>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6" w:id="64"/>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4"/>
    <w:bookmarkStart w:name="z67" w:id="65"/>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5"/>
    <w:bookmarkStart w:name="z68" w:id="6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6"/>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9" w:id="67"/>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7"/>
    <w:bookmarkStart w:name="z70" w:id="68"/>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8"/>
    <w:bookmarkStart w:name="z71" w:id="69"/>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бойынша бөлімі 2 жұмыс күнінен кешіктірмей оны Комиссияның қарауына ұсынады.</w:t>
      </w:r>
    </w:p>
    <w:bookmarkEnd w:id="69"/>
    <w:bookmarkStart w:name="z72" w:id="7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70"/>
    <w:bookmarkStart w:name="z73" w:id="71"/>
    <w:p>
      <w:pPr>
        <w:spacing w:after="0"/>
        <w:ind w:left="0"/>
        <w:jc w:val="both"/>
      </w:pPr>
      <w:r>
        <w:rPr>
          <w:rFonts w:ascii="Times New Roman"/>
          <w:b w:val="false"/>
          <w:i w:val="false"/>
          <w:color w:val="000000"/>
          <w:sz w:val="28"/>
        </w:rPr>
        <w:t>
      56. Персоналды басқару бойынша бөлімі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71"/>
    <w:bookmarkStart w:name="z74" w:id="72"/>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72"/>
    <w:bookmarkStart w:name="z75" w:id="73"/>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3"/>
    <w:bookmarkStart w:name="z76" w:id="74"/>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4"/>
    <w:bookmarkStart w:name="z77" w:id="75"/>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5"/>
    <w:bookmarkStart w:name="z78" w:id="76"/>
    <w:p>
      <w:pPr>
        <w:spacing w:after="0"/>
        <w:ind w:left="0"/>
        <w:jc w:val="both"/>
      </w:pPr>
      <w:r>
        <w:rPr>
          <w:rFonts w:ascii="Times New Roman"/>
          <w:b w:val="false"/>
          <w:i w:val="false"/>
          <w:color w:val="000000"/>
          <w:sz w:val="28"/>
        </w:rPr>
        <w:t>
      61. Комиссияның хатшысы персоналды басқару бойынша бөлімінің қызметшісі болып табылады. Комиссияның хатшысы дауыс беруге қатыспайды.</w:t>
      </w:r>
    </w:p>
    <w:bookmarkEnd w:id="76"/>
    <w:bookmarkStart w:name="z79" w:id="77"/>
    <w:p>
      <w:pPr>
        <w:spacing w:after="0"/>
        <w:ind w:left="0"/>
        <w:jc w:val="both"/>
      </w:pPr>
      <w:r>
        <w:rPr>
          <w:rFonts w:ascii="Times New Roman"/>
          <w:b w:val="false"/>
          <w:i w:val="false"/>
          <w:color w:val="000000"/>
          <w:sz w:val="28"/>
        </w:rPr>
        <w:t>
      62. Персоналды басқару бойынша бөлімі Комиссия төрағасымен келісілген мерзімдерге Комиссия отырысының өткізілуін қамтамасыз етеді.</w:t>
      </w:r>
    </w:p>
    <w:bookmarkEnd w:id="77"/>
    <w:bookmarkStart w:name="z80" w:id="78"/>
    <w:p>
      <w:pPr>
        <w:spacing w:after="0"/>
        <w:ind w:left="0"/>
        <w:jc w:val="both"/>
      </w:pPr>
      <w:r>
        <w:rPr>
          <w:rFonts w:ascii="Times New Roman"/>
          <w:b w:val="false"/>
          <w:i w:val="false"/>
          <w:color w:val="000000"/>
          <w:sz w:val="28"/>
        </w:rPr>
        <w:t>
      63. Персоналды басқару бойынша бөлімі Комиссияның отырысына келесі құжаттарды ұсынады:</w:t>
      </w:r>
    </w:p>
    <w:bookmarkEnd w:id="78"/>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Үлгілік әдістеменің 3-қосымшасына сәйкес Комиссия отырысының хаттамасының (бұдан әрі - хаттама) жобасын.</w:t>
      </w:r>
    </w:p>
    <w:bookmarkStart w:name="z81" w:id="7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9"/>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2" w:id="80"/>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0"/>
    <w:bookmarkStart w:name="z83" w:id="81"/>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81"/>
    <w:bookmarkStart w:name="z84" w:id="82"/>
    <w:p>
      <w:pPr>
        <w:spacing w:after="0"/>
        <w:ind w:left="0"/>
        <w:jc w:val="both"/>
      </w:pPr>
      <w:r>
        <w:rPr>
          <w:rFonts w:ascii="Times New Roman"/>
          <w:b w:val="false"/>
          <w:i w:val="false"/>
          <w:color w:val="000000"/>
          <w:sz w:val="28"/>
        </w:rPr>
        <w:t>
      67. Персоналды басқару бойынша бөлімі "Б" корпусының қызметшісін бағалау нәтижелерімен ол аяқталған соң екі жұмыс күні ішінде таныстырады.</w:t>
      </w:r>
    </w:p>
    <w:bookmarkEnd w:id="82"/>
    <w:bookmarkStart w:name="z85" w:id="83"/>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3"/>
    <w:bookmarkStart w:name="z86" w:id="84"/>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7" w:id="85"/>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