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ed1c" w14:textId="611e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2022 жылғы 23 желтоқсандағы "2023-2025 жылдарға арналған Май аудандық бюджеті туралы" № 1/23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2023 жылғы 30 қарашадағы № 1/6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2022 жылғы 23 желтоқсандағы № 1/23 "2023-2025 жылдарға арналған Май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Май аудандық бюджеті тиісінше 1, 2 және 3-қосымшаларына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4037947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1156489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6133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2790748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4152400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25855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67275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140308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Ауданның жергілікті атқарушы органының 2023 жылға арналған резерві 19470 мың теңге сомасында бекітілсін."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 № 1/6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1/23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 аудандық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 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