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679" w14:textId="c6f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Май аудандық бюджеті тиісінше 1, 2 және 3-қосымшаларына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3947321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1309945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2616511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4649444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757840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2024 жылға арналған резерві 19032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Май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облыстық бюджеттен берілетін субвенция 800710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33759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2026 жылға арналған аудандық бюджетте ауылдық округтердің, Ақжар және Майтүбек ауылдарының бюджеттеріне берілетін субвенциялардың көлемі жалпы 370383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31331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39131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31742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32941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Көктүбек ауылдық округі – 33000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34880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41458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23844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969139 мың теңге сомасында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Май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округтердің, Ақжар және Майтүбек ауылдарының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елді мекендерде жұмыс істейтін әлеуметтік қамсыздандыру және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