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2de75" w14:textId="712d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жылы Май ауданының ауылдық елді мекендерге жұмыс істеуге және тұруға келген денсаулық сақтау, білім беру, әлеуметтік қамсыздандыру, мәдениет, спорт, ветеринария және агроөнеркәсіптік кешен саласындағы мамандарға, ауылдық округтер әкімдері аппараттарының мемлекеттік қызметшілеріне әлеуметтік қолдаушараларын ұсыну туралы</w:t>
      </w:r>
    </w:p>
    <w:p>
      <w:pPr>
        <w:spacing w:after="0"/>
        <w:ind w:left="0"/>
        <w:jc w:val="both"/>
      </w:pPr>
      <w:r>
        <w:rPr>
          <w:rFonts w:ascii="Times New Roman"/>
          <w:b w:val="false"/>
          <w:i w:val="false"/>
          <w:color w:val="000000"/>
          <w:sz w:val="28"/>
        </w:rPr>
        <w:t>Павлодар облысы Май аудандық мәслихатының 2023 жылғы 27 желтоқсандағы № 2/7 шешімі.</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 xml:space="preserve">18-бабы </w:t>
      </w:r>
      <w:r>
        <w:rPr>
          <w:rFonts w:ascii="Times New Roman"/>
          <w:b w:val="false"/>
          <w:i w:val="false"/>
          <w:color w:val="000000"/>
          <w:sz w:val="28"/>
        </w:rPr>
        <w:t xml:space="preserve"> 8-тармағына,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Май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облысы Май аудандық мәслихатының 07.11.2024 </w:t>
      </w:r>
      <w:r>
        <w:rPr>
          <w:rFonts w:ascii="Times New Roman"/>
          <w:b w:val="false"/>
          <w:i w:val="false"/>
          <w:color w:val="000000"/>
          <w:sz w:val="28"/>
        </w:rPr>
        <w:t xml:space="preserve">№ 2/20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2024 жылы Май ауданының ауылдық елді мекендерге жұмыс істеуге және тұруға келген денсаулық сақтау, білім беру, әлеуметтік қамсыздандыру, мәдениет, спорт, ветеринария және агроөнеркәсіптік кешен саласындағы мамандарға, ауылдық округтер әкімдері аппараттарының мемлекеттік қызметшілерінежүз еселік айлық есептік көрсеткішкетең сомада көтерме жәрдемақы ұсынылсын.</w:t>
      </w:r>
    </w:p>
    <w:bookmarkEnd w:id="1"/>
    <w:bookmarkStart w:name="z3" w:id="2"/>
    <w:p>
      <w:pPr>
        <w:spacing w:after="0"/>
        <w:ind w:left="0"/>
        <w:jc w:val="both"/>
      </w:pPr>
      <w:r>
        <w:rPr>
          <w:rFonts w:ascii="Times New Roman"/>
          <w:b w:val="false"/>
          <w:i w:val="false"/>
          <w:color w:val="000000"/>
          <w:sz w:val="28"/>
        </w:rPr>
        <w:t>
      2. 2024 жылы Май ауданының ауылдық елді мекендерге жұмыс істеуге және тұруға келген денсаулық сақтау, білім беру, әлеуметтік қамсыздандыру, мәдениет, спорт, ветеринария және агроөнеркәсіптік кешен саласындағы мамандарға,ауылдық округтер әкімдері аппараттарының мемлекеттік қызметшілеріне тұрғын үй сатып алу немесе салу үшін әлеуметтік қолдау – бюджеттік кредит:</w:t>
      </w:r>
    </w:p>
    <w:bookmarkEnd w:id="2"/>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Хызыр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