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6338" w14:textId="3fd6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2018 жылғы 16 наурыздағы ""Май ауданының мәслихат аппараты" мемлекеттік мекемесінің "Б" корпусы мемлекеттік әкімшілік қызметшілерінің қызметін бағалаудың әдістемесін бекіту туралы" № 1/29 шешіміне өзгеріс енгізу туралы</w:t>
      </w:r>
    </w:p>
    <w:p>
      <w:pPr>
        <w:spacing w:after="0"/>
        <w:ind w:left="0"/>
        <w:jc w:val="both"/>
      </w:pPr>
      <w:r>
        <w:rPr>
          <w:rFonts w:ascii="Times New Roman"/>
          <w:b w:val="false"/>
          <w:i w:val="false"/>
          <w:color w:val="000000"/>
          <w:sz w:val="28"/>
        </w:rPr>
        <w:t>Павлодар облысы Май аудандық мәслихатының 2023 жылғы 30 қарашадағы № 4/6 шешімі</w:t>
      </w:r>
    </w:p>
    <w:p>
      <w:pPr>
        <w:spacing w:after="0"/>
        <w:ind w:left="0"/>
        <w:jc w:val="both"/>
      </w:pPr>
      <w:r>
        <w:rPr>
          <w:rFonts w:ascii="Times New Roman"/>
          <w:b w:val="false"/>
          <w:i w:val="false"/>
          <w:color w:val="000000"/>
          <w:sz w:val="28"/>
        </w:rPr>
        <w:t xml:space="preserve">
      Май аудандық мәслихаты ШЕШІМ ҚАБЫЛДАДЫ: </w:t>
      </w:r>
    </w:p>
    <w:bookmarkStart w:name="z1" w:id="0"/>
    <w:p>
      <w:pPr>
        <w:spacing w:after="0"/>
        <w:ind w:left="0"/>
        <w:jc w:val="both"/>
      </w:pPr>
      <w:r>
        <w:rPr>
          <w:rFonts w:ascii="Times New Roman"/>
          <w:b w:val="false"/>
          <w:i w:val="false"/>
          <w:color w:val="000000"/>
          <w:sz w:val="28"/>
        </w:rPr>
        <w:t xml:space="preserve">
      1. Май аудандық мәслихатының 2018 жылғы 16 наурыздағы ""Май ауданының мәслихат аппараты" мемлекеттік мекемесінің "Б" корпусы мемлекеттік әкімшілік қызметшілерінің қызметін бағалаудың әдістемесін бекіту туралы" № 1/29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5929 болып тіркелген) келесі өзгеріс енгізілсін: </w:t>
      </w:r>
    </w:p>
    <w:bookmarkEnd w:id="0"/>
    <w:bookmarkStart w:name="z2"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"Май ауданының мәслихат аппараты" мемлекеттік мекемесінің "Б" корпусы мемлекеттік әкімшілік қызметшілерінің қызметін бағалау әдістемесін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
    <w:bookmarkStart w:name="z3" w:id="2"/>
    <w:p>
      <w:pPr>
        <w:spacing w:after="0"/>
        <w:ind w:left="0"/>
        <w:jc w:val="both"/>
      </w:pPr>
      <w:r>
        <w:rPr>
          <w:rFonts w:ascii="Times New Roman"/>
          <w:b w:val="false"/>
          <w:i w:val="false"/>
          <w:color w:val="000000"/>
          <w:sz w:val="28"/>
        </w:rPr>
        <w:t xml:space="preserve">
      2. Осы шешімнің орындалуын бақылау "Май ауданының мәслихат аппараты" мемлекеттік мекемесі аппаратының басшысына жүктелсін. </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4/6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16 наурыздағы</w:t>
            </w:r>
            <w:r>
              <w:br/>
            </w:r>
            <w:r>
              <w:rPr>
                <w:rFonts w:ascii="Times New Roman"/>
                <w:b w:val="false"/>
                <w:i w:val="false"/>
                <w:color w:val="000000"/>
                <w:sz w:val="20"/>
              </w:rPr>
              <w:t>№ 1/29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"Май ауданының мәслихат аппараты" мемлекеттік мекемесінің "Б" корпусы мемлекеттік әкімшілік қызметшілерінің қызметін бағалаудың әдістемесі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"Май ауданының мәслихат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Май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9"/>
    <w:bookmarkStart w:name="z12" w:id="10"/>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 корпусы қызметшісі – ақпараттық-техникалық қамтамасыз ету және іс-қағаздарын жүргізу жөніндегі бас маманы (бұдан әрі – бас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бас маман ақпараттық жүйеде "Б" бағалау кестесін құрастырып, "Б" корпусының мемлекеттік әкімшілік қызметшісін мемлекеттік лауазымға тағайындау және мемлекеттік лауазымнан босату құқығы бар лауазымды адам бекітетін болады.</w:t>
      </w:r>
    </w:p>
    <w:bookmarkStart w:name="z17" w:id="15"/>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5"/>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 және мемлекеттік лауазымнан босату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аппарат басшысында,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аппарат басшысы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Бас маман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бас маманның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Аппарат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