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ccdb" w14:textId="6ddc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ауданының қаржы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Павлодар ауданы әкімдігінің 2023 жылғы 6 қазандағы № 433/10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"Павлодар ауданының қаржы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"Павлодар ауданының қаржы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 осы қаулыны ресми жариялауды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 осы қаулыны Павлодар ауданы әкімдігінің интернет-ресурсында орналастыруды;</w:t>
      </w:r>
    </w:p>
    <w:p>
      <w:pPr>
        <w:spacing w:after="0"/>
        <w:ind w:left="0"/>
        <w:jc w:val="both"/>
      </w:pPr>
      <w:r>
        <w:rPr>
          <w:rFonts w:ascii="Times New Roman"/>
          <w:b w:val="false"/>
          <w:i w:val="false"/>
          <w:color w:val="000000"/>
          <w:sz w:val="28"/>
        </w:rPr>
        <w:t xml:space="preserve">
      - осы қаулыдан туындайтын өзге де қажетті шараларды қабылдауды қамтамасыз етсін. </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экономика жөніндегі орынбасары Г. Қ. Сейітқазинаға жүктелсін.</w:t>
      </w:r>
    </w:p>
    <w:bookmarkEnd w:id="3"/>
    <w:bookmarkStart w:name="z5" w:id="4"/>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Сейітқазина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2023 жылғы "06" қазан</w:t>
            </w:r>
            <w:r>
              <w:br/>
            </w:r>
            <w:r>
              <w:rPr>
                <w:rFonts w:ascii="Times New Roman"/>
                <w:b w:val="false"/>
                <w:i w:val="false"/>
                <w:color w:val="000000"/>
                <w:sz w:val="20"/>
              </w:rPr>
              <w:t>№ 433/10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"Павлодар ауданының қаржы бөлімі" мемлекеттік мекемесінің ЕРЕЖЕСІ</w:t>
      </w:r>
    </w:p>
    <w:bookmarkEnd w:id="5"/>
    <w:bookmarkStart w:name="z8" w:id="6"/>
    <w:p>
      <w:pPr>
        <w:spacing w:after="0"/>
        <w:ind w:left="0"/>
        <w:jc w:val="both"/>
      </w:pPr>
      <w:r>
        <w:rPr>
          <w:rFonts w:ascii="Times New Roman"/>
          <w:b w:val="false"/>
          <w:i w:val="false"/>
          <w:color w:val="000000"/>
          <w:sz w:val="28"/>
        </w:rPr>
        <w:t>
      1. Жалпы ережелер</w:t>
      </w:r>
    </w:p>
    <w:bookmarkEnd w:id="6"/>
    <w:bookmarkStart w:name="z9" w:id="7"/>
    <w:p>
      <w:pPr>
        <w:spacing w:after="0"/>
        <w:ind w:left="0"/>
        <w:jc w:val="both"/>
      </w:pPr>
      <w:r>
        <w:rPr>
          <w:rFonts w:ascii="Times New Roman"/>
          <w:b w:val="false"/>
          <w:i w:val="false"/>
          <w:color w:val="000000"/>
          <w:sz w:val="28"/>
        </w:rPr>
        <w:t>
      1. "Павлодар ауданының қаржы бөлімі" мемлекеттік мекемесі (бұдан әрі - мемлекеттік мекеме) ауданның жергілікті атқарушы жүйесі саласында басқаруды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"Павлодар ауданының қаржы бөлімі"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"Павлодар ауданының қаржы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4. "Павлодар ауданының қаржы бөлімі" мемлекеттік мекемесінің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"Павлодар ауданының қаржы бөлімі" мемлекеттік мекемесі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"Павлодар ауданының қаржы бөлімі" мемлекеттік мекемесінің егер заңнамаға сәйкес осыған уәкілеттік берілген болса, мемлекеттің атынан азаматтық-құқықтық қатынастардың тарабы болуға құқығы бар.</w:t>
      </w:r>
    </w:p>
    <w:bookmarkEnd w:id="12"/>
    <w:bookmarkStart w:name="z15" w:id="13"/>
    <w:p>
      <w:pPr>
        <w:spacing w:after="0"/>
        <w:ind w:left="0"/>
        <w:jc w:val="both"/>
      </w:pPr>
      <w:r>
        <w:rPr>
          <w:rFonts w:ascii="Times New Roman"/>
          <w:b w:val="false"/>
          <w:i w:val="false"/>
          <w:color w:val="000000"/>
          <w:sz w:val="28"/>
        </w:rPr>
        <w:t>
      7. "Павлодар ауданының қаржы бөлімі" мемлекеттік мекемесі өз құзіретінің мәселелері бойынша заңнамамен белгіленген тәртіпте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"Павлодар ауданының қаржы бөлімі" мемлекеттік мекемесінің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140000, Павлодар облысы, Павлодар қаласы, Қайырбаев көшесі, 32.</w:t>
      </w:r>
    </w:p>
    <w:bookmarkEnd w:id="15"/>
    <w:bookmarkStart w:name="z18" w:id="16"/>
    <w:p>
      <w:pPr>
        <w:spacing w:after="0"/>
        <w:ind w:left="0"/>
        <w:jc w:val="both"/>
      </w:pPr>
      <w:r>
        <w:rPr>
          <w:rFonts w:ascii="Times New Roman"/>
          <w:b w:val="false"/>
          <w:i w:val="false"/>
          <w:color w:val="000000"/>
          <w:sz w:val="28"/>
        </w:rPr>
        <w:t>
      10. "Павлодар ауданының қаржы бөлімі" мемлекеттік мекемесінің жұмыс тәртібі:</w:t>
      </w:r>
    </w:p>
    <w:bookmarkEnd w:id="16"/>
    <w:p>
      <w:pPr>
        <w:spacing w:after="0"/>
        <w:ind w:left="0"/>
        <w:jc w:val="both"/>
      </w:pPr>
      <w:r>
        <w:rPr>
          <w:rFonts w:ascii="Times New Roman"/>
          <w:b w:val="false"/>
          <w:i w:val="false"/>
          <w:color w:val="000000"/>
          <w:sz w:val="28"/>
        </w:rPr>
        <w:t>
      дүйсенбі – жұма сағат 9.00-ден 18.30-ға дейін, түскі үзіліс сағат 13.00-ден 14.30-ға дейін, демалыс күндері: сенбі, жексенбі.</w:t>
      </w:r>
    </w:p>
    <w:bookmarkStart w:name="z19" w:id="17"/>
    <w:p>
      <w:pPr>
        <w:spacing w:after="0"/>
        <w:ind w:left="0"/>
        <w:jc w:val="both"/>
      </w:pPr>
      <w:r>
        <w:rPr>
          <w:rFonts w:ascii="Times New Roman"/>
          <w:b w:val="false"/>
          <w:i w:val="false"/>
          <w:color w:val="000000"/>
          <w:sz w:val="28"/>
        </w:rPr>
        <w:t>
      11. Мемлекеттік органның мемлекеттік тілдегі толық атауы – "Павлодар ауданының қаржы бөлімі" мемлекеттік мекемесі.</w:t>
      </w:r>
    </w:p>
    <w:bookmarkEnd w:id="17"/>
    <w:p>
      <w:pPr>
        <w:spacing w:after="0"/>
        <w:ind w:left="0"/>
        <w:jc w:val="both"/>
      </w:pPr>
      <w:r>
        <w:rPr>
          <w:rFonts w:ascii="Times New Roman"/>
          <w:b w:val="false"/>
          <w:i w:val="false"/>
          <w:color w:val="000000"/>
          <w:sz w:val="28"/>
        </w:rPr>
        <w:t>
      Орыс тілдегі – государственное учреждение "Отдел финансов Павлодарского района".</w:t>
      </w:r>
    </w:p>
    <w:bookmarkStart w:name="z20" w:id="18"/>
    <w:p>
      <w:pPr>
        <w:spacing w:after="0"/>
        <w:ind w:left="0"/>
        <w:jc w:val="both"/>
      </w:pPr>
      <w:r>
        <w:rPr>
          <w:rFonts w:ascii="Times New Roman"/>
          <w:b w:val="false"/>
          <w:i w:val="false"/>
          <w:color w:val="000000"/>
          <w:sz w:val="28"/>
        </w:rPr>
        <w:t>
      12. Осы Ереже "Павлодар ауданының қаржы бөлімі" мемлекеттік мекемесінің құрылтай құжаты болып табылады.</w:t>
      </w:r>
    </w:p>
    <w:bookmarkEnd w:id="18"/>
    <w:bookmarkStart w:name="z21" w:id="19"/>
    <w:p>
      <w:pPr>
        <w:spacing w:after="0"/>
        <w:ind w:left="0"/>
        <w:jc w:val="both"/>
      </w:pPr>
      <w:r>
        <w:rPr>
          <w:rFonts w:ascii="Times New Roman"/>
          <w:b w:val="false"/>
          <w:i w:val="false"/>
          <w:color w:val="000000"/>
          <w:sz w:val="28"/>
        </w:rPr>
        <w:t>
      13. "Павлодар ауданының қаржы бөлімі" мемлекеттік мекемесінің қызметін қаржыландыру жергілікті бюджеттен жүзеге асырылады.</w:t>
      </w:r>
    </w:p>
    <w:bookmarkEnd w:id="19"/>
    <w:bookmarkStart w:name="z22" w:id="20"/>
    <w:p>
      <w:pPr>
        <w:spacing w:after="0"/>
        <w:ind w:left="0"/>
        <w:jc w:val="both"/>
      </w:pPr>
      <w:r>
        <w:rPr>
          <w:rFonts w:ascii="Times New Roman"/>
          <w:b w:val="false"/>
          <w:i w:val="false"/>
          <w:color w:val="000000"/>
          <w:sz w:val="28"/>
        </w:rPr>
        <w:t>
      14. "Павлодар ауданының қаржы бөлімі" мемлекеттік мекемесіне кәсіпкерлік субъектілерімен "Павлодар ауданының қаржы бөлімі" мемлекеттік мекемесінің функциялары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"Павлодар ауданының қаржы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 кірісіне жіберіледі.</w:t>
      </w:r>
    </w:p>
    <w:bookmarkStart w:name="z23" w:id="2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1"/>
    <w:bookmarkStart w:name="z24" w:id="22"/>
    <w:p>
      <w:pPr>
        <w:spacing w:after="0"/>
        <w:ind w:left="0"/>
        <w:jc w:val="both"/>
      </w:pPr>
      <w:r>
        <w:rPr>
          <w:rFonts w:ascii="Times New Roman"/>
          <w:b w:val="false"/>
          <w:i w:val="false"/>
          <w:color w:val="000000"/>
          <w:sz w:val="28"/>
        </w:rPr>
        <w:t>
      15. "Павлодар ауданының қаржы бөлімі" мемлекеттік мекемесінің миссиясы: ауданда мемлекеттің экономикалық және құрылымдық саясатын жүзеге асыру, экономикалық үрдістерді басқаруды жетілдіру, аудандық бюджеттің атқарылуы және мемлекеттік сатып алуды ұйымдастыру және өткізу, сондай-ақ мемлекеттік органдар, мекемелер мен кәсіпорындар жүргізетін мемлекеттік сатып алулардың мониторингі.</w:t>
      </w:r>
    </w:p>
    <w:bookmarkEnd w:id="22"/>
    <w:bookmarkStart w:name="z25" w:id="23"/>
    <w:p>
      <w:pPr>
        <w:spacing w:after="0"/>
        <w:ind w:left="0"/>
        <w:jc w:val="both"/>
      </w:pPr>
      <w:r>
        <w:rPr>
          <w:rFonts w:ascii="Times New Roman"/>
          <w:b w:val="false"/>
          <w:i w:val="false"/>
          <w:color w:val="000000"/>
          <w:sz w:val="28"/>
        </w:rPr>
        <w:t>
      16. Міндеттері:</w:t>
      </w:r>
    </w:p>
    <w:bookmarkEnd w:id="23"/>
    <w:p>
      <w:pPr>
        <w:spacing w:after="0"/>
        <w:ind w:left="0"/>
        <w:jc w:val="both"/>
      </w:pPr>
      <w:r>
        <w:rPr>
          <w:rFonts w:ascii="Times New Roman"/>
          <w:b w:val="false"/>
          <w:i w:val="false"/>
          <w:color w:val="000000"/>
          <w:sz w:val="28"/>
        </w:rPr>
        <w:t>
      - аудандық мәслихаттың қарауына енгізілетін әлеуметтік-экономикалық даму мәселелері жөніндегі материалдарды ұйымдастыру, өзара іс-қимыл жасау және әзірлеу;</w:t>
      </w:r>
    </w:p>
    <w:p>
      <w:pPr>
        <w:spacing w:after="0"/>
        <w:ind w:left="0"/>
        <w:jc w:val="both"/>
      </w:pPr>
      <w:r>
        <w:rPr>
          <w:rFonts w:ascii="Times New Roman"/>
          <w:b w:val="false"/>
          <w:i w:val="false"/>
          <w:color w:val="000000"/>
          <w:sz w:val="28"/>
        </w:rPr>
        <w:t>
      - бар ғылыми-техникалық және өндірістік әлеуетті, табиғи ресурстарды оңтайлы пайдалануға жәрдемдесу;</w:t>
      </w:r>
    </w:p>
    <w:p>
      <w:pPr>
        <w:spacing w:after="0"/>
        <w:ind w:left="0"/>
        <w:jc w:val="both"/>
      </w:pPr>
      <w:r>
        <w:rPr>
          <w:rFonts w:ascii="Times New Roman"/>
          <w:b w:val="false"/>
          <w:i w:val="false"/>
          <w:color w:val="000000"/>
          <w:sz w:val="28"/>
        </w:rPr>
        <w:t>
      - аудан аумағында бірыңғай мемлекеттік қаржы саясатын іске асыру;</w:t>
      </w:r>
    </w:p>
    <w:p>
      <w:pPr>
        <w:spacing w:after="0"/>
        <w:ind w:left="0"/>
        <w:jc w:val="both"/>
      </w:pPr>
      <w:r>
        <w:rPr>
          <w:rFonts w:ascii="Times New Roman"/>
          <w:b w:val="false"/>
          <w:i w:val="false"/>
          <w:color w:val="000000"/>
          <w:sz w:val="28"/>
        </w:rPr>
        <w:t>
      - әлеуметтік-экономикалық реформаларды іске асыру мақсатында аудан қаржысын басқару;</w:t>
      </w:r>
    </w:p>
    <w:p>
      <w:pPr>
        <w:spacing w:after="0"/>
        <w:ind w:left="0"/>
        <w:jc w:val="both"/>
      </w:pPr>
      <w:r>
        <w:rPr>
          <w:rFonts w:ascii="Times New Roman"/>
          <w:b w:val="false"/>
          <w:i w:val="false"/>
          <w:color w:val="000000"/>
          <w:sz w:val="28"/>
        </w:rPr>
        <w:t>
      - аудандық бюджетті атқару үрдісін жетілдіру;</w:t>
      </w:r>
    </w:p>
    <w:p>
      <w:pPr>
        <w:spacing w:after="0"/>
        <w:ind w:left="0"/>
        <w:jc w:val="both"/>
      </w:pPr>
      <w:r>
        <w:rPr>
          <w:rFonts w:ascii="Times New Roman"/>
          <w:b w:val="false"/>
          <w:i w:val="false"/>
          <w:color w:val="000000"/>
          <w:sz w:val="28"/>
        </w:rPr>
        <w:t>
      - мемлекеттік сатып алу саласындағы уәкілетті орган айқындайтын тізбеге сәйкес, сондай-ақ тапсырыс берушінің бастамасы бойынша бюджеттік бағдарламалар және (немесе) тауарлар, жұмыстар, көрсетілетін қызметтер бойынша мемлекеттік сатып алуды ұйымдастыру және өткізу;</w:t>
      </w:r>
    </w:p>
    <w:p>
      <w:pPr>
        <w:spacing w:after="0"/>
        <w:ind w:left="0"/>
        <w:jc w:val="both"/>
      </w:pPr>
      <w:r>
        <w:rPr>
          <w:rFonts w:ascii="Times New Roman"/>
          <w:b w:val="false"/>
          <w:i w:val="false"/>
          <w:color w:val="000000"/>
          <w:sz w:val="28"/>
        </w:rPr>
        <w:t>
      - конкурс немесе аукцион тәсілімен өткізілетін мемлекеттік сатып алуды мониторингілеу.</w:t>
      </w:r>
    </w:p>
    <w:bookmarkStart w:name="z26" w:id="24"/>
    <w:p>
      <w:pPr>
        <w:spacing w:after="0"/>
        <w:ind w:left="0"/>
        <w:jc w:val="both"/>
      </w:pPr>
      <w:r>
        <w:rPr>
          <w:rFonts w:ascii="Times New Roman"/>
          <w:b w:val="false"/>
          <w:i w:val="false"/>
          <w:color w:val="000000"/>
          <w:sz w:val="28"/>
        </w:rPr>
        <w:t>
      17. Функциялары:</w:t>
      </w:r>
    </w:p>
    <w:bookmarkEnd w:id="24"/>
    <w:p>
      <w:pPr>
        <w:spacing w:after="0"/>
        <w:ind w:left="0"/>
        <w:jc w:val="both"/>
      </w:pPr>
      <w:r>
        <w:rPr>
          <w:rFonts w:ascii="Times New Roman"/>
          <w:b w:val="false"/>
          <w:i w:val="false"/>
          <w:color w:val="000000"/>
          <w:sz w:val="28"/>
        </w:rPr>
        <w:t>
      1) мемлекеттік бағдарламалар бөлігінде инвестициялық саясатты жүзеге асырады;</w:t>
      </w:r>
    </w:p>
    <w:p>
      <w:pPr>
        <w:spacing w:after="0"/>
        <w:ind w:left="0"/>
        <w:jc w:val="both"/>
      </w:pPr>
      <w:r>
        <w:rPr>
          <w:rFonts w:ascii="Times New Roman"/>
          <w:b w:val="false"/>
          <w:i w:val="false"/>
          <w:color w:val="000000"/>
          <w:sz w:val="28"/>
        </w:rPr>
        <w:t>
      2) мемлекеттік инвестициялық саясатқа сәйкес кредиттер, аудандық бюджет және басқа да көздерден қалыптастырылатын инвестициялық ресурстардың пайдаланылуын бақылауды жүзеге асырады;</w:t>
      </w:r>
    </w:p>
    <w:p>
      <w:pPr>
        <w:spacing w:after="0"/>
        <w:ind w:left="0"/>
        <w:jc w:val="both"/>
      </w:pPr>
      <w:r>
        <w:rPr>
          <w:rFonts w:ascii="Times New Roman"/>
          <w:b w:val="false"/>
          <w:i w:val="false"/>
          <w:color w:val="000000"/>
          <w:sz w:val="28"/>
        </w:rPr>
        <w:t>
      3) Қазақстан Республикасының заңнамасына сәйкес жергілікті бюджеттік бағдарламалар әкімшілерінің тауарларын, жұмыстары мен қызметтерін мемлекеттік сатып алулары туралы есеп беруді жүзеге асырады;</w:t>
      </w:r>
    </w:p>
    <w:p>
      <w:pPr>
        <w:spacing w:after="0"/>
        <w:ind w:left="0"/>
        <w:jc w:val="both"/>
      </w:pPr>
      <w:r>
        <w:rPr>
          <w:rFonts w:ascii="Times New Roman"/>
          <w:b w:val="false"/>
          <w:i w:val="false"/>
          <w:color w:val="000000"/>
          <w:sz w:val="28"/>
        </w:rPr>
        <w:t>
      4) Қазақстан Республикасының заңнамасымен белгіленген тәртіпте аудандық бюджетті қаржыландырудың жиынтық жоспарларына өзгерістер енгізеді;</w:t>
      </w:r>
    </w:p>
    <w:p>
      <w:pPr>
        <w:spacing w:after="0"/>
        <w:ind w:left="0"/>
        <w:jc w:val="both"/>
      </w:pPr>
      <w:r>
        <w:rPr>
          <w:rFonts w:ascii="Times New Roman"/>
          <w:b w:val="false"/>
          <w:i w:val="false"/>
          <w:color w:val="000000"/>
          <w:sz w:val="28"/>
        </w:rPr>
        <w:t>
      5) есеп жасау және ұсыну тәртібін белгілейді;</w:t>
      </w:r>
    </w:p>
    <w:p>
      <w:pPr>
        <w:spacing w:after="0"/>
        <w:ind w:left="0"/>
        <w:jc w:val="both"/>
      </w:pPr>
      <w:r>
        <w:rPr>
          <w:rFonts w:ascii="Times New Roman"/>
          <w:b w:val="false"/>
          <w:i w:val="false"/>
          <w:color w:val="000000"/>
          <w:sz w:val="28"/>
        </w:rPr>
        <w:t>
      6) бюджеттік қаражатты игеру мониторингін жүзеге асырады;</w:t>
      </w:r>
    </w:p>
    <w:p>
      <w:pPr>
        <w:spacing w:after="0"/>
        <w:ind w:left="0"/>
        <w:jc w:val="both"/>
      </w:pPr>
      <w:r>
        <w:rPr>
          <w:rFonts w:ascii="Times New Roman"/>
          <w:b w:val="false"/>
          <w:i w:val="false"/>
          <w:color w:val="000000"/>
          <w:sz w:val="28"/>
        </w:rPr>
        <w:t>
      7) өз құзыреті шегінде барлық құрылымдық бөлімшелермен өзара іс-қимыл жасайды;</w:t>
      </w:r>
    </w:p>
    <w:p>
      <w:pPr>
        <w:spacing w:after="0"/>
        <w:ind w:left="0"/>
        <w:jc w:val="both"/>
      </w:pPr>
      <w:r>
        <w:rPr>
          <w:rFonts w:ascii="Times New Roman"/>
          <w:b w:val="false"/>
          <w:i w:val="false"/>
          <w:color w:val="000000"/>
          <w:sz w:val="28"/>
        </w:rPr>
        <w:t>
      8) аудандық бюджет қаражатын басқаруға қатысады, сондай-ақ бюджет шығындарын оңтайландыру жөнінде ұсыныстар әзірлейді;</w:t>
      </w:r>
    </w:p>
    <w:p>
      <w:pPr>
        <w:spacing w:after="0"/>
        <w:ind w:left="0"/>
        <w:jc w:val="both"/>
      </w:pPr>
      <w:r>
        <w:rPr>
          <w:rFonts w:ascii="Times New Roman"/>
          <w:b w:val="false"/>
          <w:i w:val="false"/>
          <w:color w:val="000000"/>
          <w:sz w:val="28"/>
        </w:rPr>
        <w:t>
      9) аудандық бюджеттің атқарылуы, бюджеттік есепке алу және есептілік бойынша әдіснамалық басшылықты жүзеге асырады;</w:t>
      </w:r>
    </w:p>
    <w:p>
      <w:pPr>
        <w:spacing w:after="0"/>
        <w:ind w:left="0"/>
        <w:jc w:val="both"/>
      </w:pPr>
      <w:r>
        <w:rPr>
          <w:rFonts w:ascii="Times New Roman"/>
          <w:b w:val="false"/>
          <w:i w:val="false"/>
          <w:color w:val="000000"/>
          <w:sz w:val="28"/>
        </w:rPr>
        <w:t>
      10) аудандық бюджет қаражатының пайдаланылуына талдау жүргізеді;</w:t>
      </w:r>
    </w:p>
    <w:p>
      <w:pPr>
        <w:spacing w:after="0"/>
        <w:ind w:left="0"/>
        <w:jc w:val="both"/>
      </w:pPr>
      <w:r>
        <w:rPr>
          <w:rFonts w:ascii="Times New Roman"/>
          <w:b w:val="false"/>
          <w:i w:val="false"/>
          <w:color w:val="000000"/>
          <w:sz w:val="28"/>
        </w:rPr>
        <w:t>
      11) аудандық бюджеттің атқарылуын ұйымдастырады, өз құзыреті шегінде облыстық бюджетпен өзара қарым-қатынастарды реттейді;</w:t>
      </w:r>
    </w:p>
    <w:p>
      <w:pPr>
        <w:spacing w:after="0"/>
        <w:ind w:left="0"/>
        <w:jc w:val="both"/>
      </w:pPr>
      <w:r>
        <w:rPr>
          <w:rFonts w:ascii="Times New Roman"/>
          <w:b w:val="false"/>
          <w:i w:val="false"/>
          <w:color w:val="000000"/>
          <w:sz w:val="28"/>
        </w:rPr>
        <w:t>
      12) республикалық және облыстық бюджет қаражаты есебінен нысаналы трансферттердің пайдаланылуына қызмет көрсету мен бақылауды жүзеге асырады, олардың есебін, мониторингін және қайтарылуын қамтамасыз етеді;</w:t>
      </w:r>
    </w:p>
    <w:p>
      <w:pPr>
        <w:spacing w:after="0"/>
        <w:ind w:left="0"/>
        <w:jc w:val="both"/>
      </w:pPr>
      <w:r>
        <w:rPr>
          <w:rFonts w:ascii="Times New Roman"/>
          <w:b w:val="false"/>
          <w:i w:val="false"/>
          <w:color w:val="000000"/>
          <w:sz w:val="28"/>
        </w:rPr>
        <w:t>
      13) аудандық қаржы саясатын жетілдіру бағдарламаларын әзірлеуге қатысады;</w:t>
      </w:r>
    </w:p>
    <w:p>
      <w:pPr>
        <w:spacing w:after="0"/>
        <w:ind w:left="0"/>
        <w:jc w:val="both"/>
      </w:pPr>
      <w:r>
        <w:rPr>
          <w:rFonts w:ascii="Times New Roman"/>
          <w:b w:val="false"/>
          <w:i w:val="false"/>
          <w:color w:val="000000"/>
          <w:sz w:val="28"/>
        </w:rPr>
        <w:t>
      14) кешенді нысаналы бағдарламаларды қаржыландыру тәртібі жөнінде ұсыныстар әзірлейді;</w:t>
      </w:r>
    </w:p>
    <w:p>
      <w:pPr>
        <w:spacing w:after="0"/>
        <w:ind w:left="0"/>
        <w:jc w:val="both"/>
      </w:pPr>
      <w:r>
        <w:rPr>
          <w:rFonts w:ascii="Times New Roman"/>
          <w:b w:val="false"/>
          <w:i w:val="false"/>
          <w:color w:val="000000"/>
          <w:sz w:val="28"/>
        </w:rPr>
        <w:t>
      15) Қазақстан Республикасының қолданыстағы заңнамасына сәйкес аудан әкімдігінің қарыздарын өтеуге қызмет етеді;</w:t>
      </w:r>
    </w:p>
    <w:p>
      <w:pPr>
        <w:spacing w:after="0"/>
        <w:ind w:left="0"/>
        <w:jc w:val="both"/>
      </w:pPr>
      <w:r>
        <w:rPr>
          <w:rFonts w:ascii="Times New Roman"/>
          <w:b w:val="false"/>
          <w:i w:val="false"/>
          <w:color w:val="000000"/>
          <w:sz w:val="28"/>
        </w:rPr>
        <w:t>
      16) белгіленген тәртіпте облыс қаржы басқармасына, ауданның атқарушы және өкілеттіі органдарына аудандық бюджеттің атқарылуы туралы есеп береді;</w:t>
      </w:r>
    </w:p>
    <w:p>
      <w:pPr>
        <w:spacing w:after="0"/>
        <w:ind w:left="0"/>
        <w:jc w:val="both"/>
      </w:pPr>
      <w:r>
        <w:rPr>
          <w:rFonts w:ascii="Times New Roman"/>
          <w:b w:val="false"/>
          <w:i w:val="false"/>
          <w:color w:val="000000"/>
          <w:sz w:val="28"/>
        </w:rPr>
        <w:t>
      17) аудан әкімдігі резервінен қаражатты пайдаланудың есебін және талдауын жүзеге асырады;</w:t>
      </w:r>
    </w:p>
    <w:p>
      <w:pPr>
        <w:spacing w:after="0"/>
        <w:ind w:left="0"/>
        <w:jc w:val="both"/>
      </w:pPr>
      <w:r>
        <w:rPr>
          <w:rFonts w:ascii="Times New Roman"/>
          <w:b w:val="false"/>
          <w:i w:val="false"/>
          <w:color w:val="000000"/>
          <w:sz w:val="28"/>
        </w:rPr>
        <w:t>
      18) коммуналдық заңды тұлғалардың және мемлекет қатысатын заңды тұлғалардың тізілімін жүргізуді қамтамасыз етеді;</w:t>
      </w:r>
    </w:p>
    <w:p>
      <w:pPr>
        <w:spacing w:after="0"/>
        <w:ind w:left="0"/>
        <w:jc w:val="both"/>
      </w:pPr>
      <w:r>
        <w:rPr>
          <w:rFonts w:ascii="Times New Roman"/>
          <w:b w:val="false"/>
          <w:i w:val="false"/>
          <w:color w:val="000000"/>
          <w:sz w:val="28"/>
        </w:rPr>
        <w:t>
      19) коммуналдық мүлік тізілімін толықтыру және түзетуді іске асырады;</w:t>
      </w:r>
    </w:p>
    <w:p>
      <w:pPr>
        <w:spacing w:after="0"/>
        <w:ind w:left="0"/>
        <w:jc w:val="both"/>
      </w:pPr>
      <w:r>
        <w:rPr>
          <w:rFonts w:ascii="Times New Roman"/>
          <w:b w:val="false"/>
          <w:i w:val="false"/>
          <w:color w:val="000000"/>
          <w:sz w:val="28"/>
        </w:rPr>
        <w:t>
      20) өз құзыреті шегінде коммуналдық мүлікті басқару саласындағы нормативтік-құқықтық актілерді әзірлейді;</w:t>
      </w:r>
    </w:p>
    <w:p>
      <w:pPr>
        <w:spacing w:after="0"/>
        <w:ind w:left="0"/>
        <w:jc w:val="both"/>
      </w:pPr>
      <w:r>
        <w:rPr>
          <w:rFonts w:ascii="Times New Roman"/>
          <w:b w:val="false"/>
          <w:i w:val="false"/>
          <w:color w:val="000000"/>
          <w:sz w:val="28"/>
        </w:rPr>
        <w:t>
      21) аудандық коммуналдық мүлікті басқару саласындағы өз құзыретіне кіретін мәселелер бойынша ауданның жергілікті атқарушы органдарының жұмысын үйлестіреді;</w:t>
      </w:r>
    </w:p>
    <w:p>
      <w:pPr>
        <w:spacing w:after="0"/>
        <w:ind w:left="0"/>
        <w:jc w:val="both"/>
      </w:pPr>
      <w:r>
        <w:rPr>
          <w:rFonts w:ascii="Times New Roman"/>
          <w:b w:val="false"/>
          <w:i w:val="false"/>
          <w:color w:val="000000"/>
          <w:sz w:val="28"/>
        </w:rPr>
        <w:t>
      22) өз құзыреті шегінде аудандық коммуналдық мүлікті басқару жөніндегі функцияларды атқарады;</w:t>
      </w:r>
    </w:p>
    <w:p>
      <w:pPr>
        <w:spacing w:after="0"/>
        <w:ind w:left="0"/>
        <w:jc w:val="both"/>
      </w:pPr>
      <w:r>
        <w:rPr>
          <w:rFonts w:ascii="Times New Roman"/>
          <w:b w:val="false"/>
          <w:i w:val="false"/>
          <w:color w:val="000000"/>
          <w:sz w:val="28"/>
        </w:rPr>
        <w:t>
      23) жекешелендіруге жататын аудандық коммуналдық меншік объектілерінің тізбелерін бекіту туралы аудан әкімдігінің актілерін әзірлейді;</w:t>
      </w:r>
    </w:p>
    <w:p>
      <w:pPr>
        <w:spacing w:after="0"/>
        <w:ind w:left="0"/>
        <w:jc w:val="both"/>
      </w:pPr>
      <w:r>
        <w:rPr>
          <w:rFonts w:ascii="Times New Roman"/>
          <w:b w:val="false"/>
          <w:i w:val="false"/>
          <w:color w:val="000000"/>
          <w:sz w:val="28"/>
        </w:rPr>
        <w:t xml:space="preserve">
      24) аудандық коммуналдық мүлікті жекешелендіру бойынша сауда-саттық өткізу туралы хабарламаны жариялау үшін мерзімді баспасөз басылымын айқындау бойынша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конкурс өткізеді;</w:t>
      </w:r>
    </w:p>
    <w:p>
      <w:pPr>
        <w:spacing w:after="0"/>
        <w:ind w:left="0"/>
        <w:jc w:val="both"/>
      </w:pPr>
      <w:r>
        <w:rPr>
          <w:rFonts w:ascii="Times New Roman"/>
          <w:b w:val="false"/>
          <w:i w:val="false"/>
          <w:color w:val="000000"/>
          <w:sz w:val="28"/>
        </w:rPr>
        <w:t>
      25) аудандық коммуналдық мүлікті аудандық коммуналдық заңды тұлғаларға бекіту жөнінде іс-шаралар өткізеді, тиісті қабылдау-тапсыру актілерін бекітеді;</w:t>
      </w:r>
    </w:p>
    <w:p>
      <w:pPr>
        <w:spacing w:after="0"/>
        <w:ind w:left="0"/>
        <w:jc w:val="both"/>
      </w:pPr>
      <w:r>
        <w:rPr>
          <w:rFonts w:ascii="Times New Roman"/>
          <w:b w:val="false"/>
          <w:i w:val="false"/>
          <w:color w:val="000000"/>
          <w:sz w:val="28"/>
        </w:rPr>
        <w:t>
      26) аудандық коммуналдық мүлікті жауапкершілігі шектеулі серіктестіктердің жарғылық капиталына не акционерлік қоғамдардың акцияларына ақы төлеуге беру туралы актілерді әзірлейді;</w:t>
      </w:r>
    </w:p>
    <w:p>
      <w:pPr>
        <w:spacing w:after="0"/>
        <w:ind w:left="0"/>
        <w:jc w:val="both"/>
      </w:pPr>
      <w:r>
        <w:rPr>
          <w:rFonts w:ascii="Times New Roman"/>
          <w:b w:val="false"/>
          <w:i w:val="false"/>
          <w:color w:val="000000"/>
          <w:sz w:val="28"/>
        </w:rPr>
        <w:t>
      27) мүлікті мемлекеттік меншіктің бір түрінен екіншісіне беру және қабылдау жөнінде; мүлікті жеке меншіктен мемлекеттік меншікке қабылдау жөнінде, аудандық коммуналдық мүлікті облыстық деңгейге, қалалар мен аудандар деңгейіне қабылдау мен тапсыру жөнінде іс-шаралар жүргізеді, тиісті қабылдау–тапсыру актілерін бекітеді;</w:t>
      </w:r>
    </w:p>
    <w:p>
      <w:pPr>
        <w:spacing w:after="0"/>
        <w:ind w:left="0"/>
        <w:jc w:val="both"/>
      </w:pPr>
      <w:r>
        <w:rPr>
          <w:rFonts w:ascii="Times New Roman"/>
          <w:b w:val="false"/>
          <w:i w:val="false"/>
          <w:color w:val="000000"/>
          <w:sz w:val="28"/>
        </w:rPr>
        <w:t>
      28) аудандық коммуналдық мүлікті пайдалану туралы, оның ішінде оны кепілге, жалға, өтеусіз пайдалануға және сенімгерлік басқаруға беру туралы шешімдер әзірлейді;</w:t>
      </w:r>
    </w:p>
    <w:p>
      <w:pPr>
        <w:spacing w:after="0"/>
        <w:ind w:left="0"/>
        <w:jc w:val="both"/>
      </w:pPr>
      <w:r>
        <w:rPr>
          <w:rFonts w:ascii="Times New Roman"/>
          <w:b w:val="false"/>
          <w:i w:val="false"/>
          <w:color w:val="000000"/>
          <w:sz w:val="28"/>
        </w:rPr>
        <w:t>
      29) аудандық коммуналдық мүлікті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30) аудандық коммуналдық мүлікті жекешелендіруді жүзеге асырады, жекешелендіру объектісін бағалауды қамтамасыз етеді, жекешелендіру объектісін сатып алу-сату шарттарын әзірлеу мен жасауды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31) аудандық коммуналдық мүлікті мүліктік жалдауға (жалға алуға), несие шарттары бойынша өтеусіз пайдалануға, концессияға беруге, мердігерлік шарттар бойынша мүлікті беруге, жеке тұлғаларға және мемлекеттік емес заңды тұлғаларға кейіннен сатып алу құқығынсыз, кейіннен сатып алу құқығымен немесе кейіннен шағын кәсіпкерлік субъектілеріне өтеусіз негізде меншікке беру құқығымен сенімгерлік басқаруға береді;</w:t>
      </w:r>
    </w:p>
    <w:p>
      <w:pPr>
        <w:spacing w:after="0"/>
        <w:ind w:left="0"/>
        <w:jc w:val="both"/>
      </w:pPr>
      <w:r>
        <w:rPr>
          <w:rFonts w:ascii="Times New Roman"/>
          <w:b w:val="false"/>
          <w:i w:val="false"/>
          <w:color w:val="000000"/>
          <w:sz w:val="28"/>
        </w:rPr>
        <w:t>
      32) аудан әкімдігіне тиесілі акцияларға дивидендтердің уақтылы және толық есептелуін және олардың төленуін, сондай-ақ жарғылық капиталына қатысу үлесі аудан әкімдігіне тиесілі жауапкершілігі шектеулі серіктестіктің қатысушылары арасында таза табыстың бөлінуін бақылауды жүзеге асырады;</w:t>
      </w:r>
    </w:p>
    <w:p>
      <w:pPr>
        <w:spacing w:after="0"/>
        <w:ind w:left="0"/>
        <w:jc w:val="both"/>
      </w:pPr>
      <w:r>
        <w:rPr>
          <w:rFonts w:ascii="Times New Roman"/>
          <w:b w:val="false"/>
          <w:i w:val="false"/>
          <w:color w:val="000000"/>
          <w:sz w:val="28"/>
        </w:rPr>
        <w:t>
      33) коммуналдық меншікке айналдырылған (түскен), Қазақстан Республикасының заңнамасында белгіленген тәртіппен иесіз деп танылған, мұрагерлік құқығы бойынша өткен аудандық коммуналдық мүлікті, сондай-ақ Қазақстан Республикасының заңнамасында белгіленген тәртіппен өтеусіз өткен иесіз қалған мүлікті, олжаларды, қараусыз қалған жануарларды, коммуналдық меншік, мәдени құндылықтарға жататын заттары жоқ қазыналардың үлесін есепке алуды, сақтауды, бағалауды және одан әрі пайдалануды ұйымдастырады;</w:t>
      </w:r>
    </w:p>
    <w:p>
      <w:pPr>
        <w:spacing w:after="0"/>
        <w:ind w:left="0"/>
        <w:jc w:val="both"/>
      </w:pPr>
      <w:r>
        <w:rPr>
          <w:rFonts w:ascii="Times New Roman"/>
          <w:b w:val="false"/>
          <w:i w:val="false"/>
          <w:color w:val="000000"/>
          <w:sz w:val="28"/>
        </w:rPr>
        <w:t>
      34) мемлекеттік сатып алу саласындағы уәкілетті орган айқындайтын тізбеге сәйкес, сондай-ақ тапсырыс берушінің бастамасы бойынша бюджеттік бағдарламалар және (немесе) тауарлар, жұмыстар, көрсетілетін қызметтер бойынша мемлекеттік сатып алуды ұйымдастырады және өткізеді;</w:t>
      </w:r>
    </w:p>
    <w:p>
      <w:pPr>
        <w:spacing w:after="0"/>
        <w:ind w:left="0"/>
        <w:jc w:val="both"/>
      </w:pPr>
      <w:r>
        <w:rPr>
          <w:rFonts w:ascii="Times New Roman"/>
          <w:b w:val="false"/>
          <w:i w:val="false"/>
          <w:color w:val="000000"/>
          <w:sz w:val="28"/>
        </w:rPr>
        <w:t>
      35) мемлекеттік органдардың, мекемелер мен кәсіпорындардың мемлекеттік сатып алуды жүзеге асыру мониторингін ұйымдастырады және жүргізеді;</w:t>
      </w:r>
    </w:p>
    <w:p>
      <w:pPr>
        <w:spacing w:after="0"/>
        <w:ind w:left="0"/>
        <w:jc w:val="both"/>
      </w:pPr>
      <w:r>
        <w:rPr>
          <w:rFonts w:ascii="Times New Roman"/>
          <w:b w:val="false"/>
          <w:i w:val="false"/>
          <w:color w:val="000000"/>
          <w:sz w:val="28"/>
        </w:rPr>
        <w:t>
      36) тапсырыс беруші берген тапсырма негізінде конкурстық немесе аукциондық құжаттаманы әзірлейді және бекітеді;</w:t>
      </w:r>
    </w:p>
    <w:p>
      <w:pPr>
        <w:spacing w:after="0"/>
        <w:ind w:left="0"/>
        <w:jc w:val="both"/>
      </w:pPr>
      <w:r>
        <w:rPr>
          <w:rFonts w:ascii="Times New Roman"/>
          <w:b w:val="false"/>
          <w:i w:val="false"/>
          <w:color w:val="000000"/>
          <w:sz w:val="28"/>
        </w:rPr>
        <w:t>
      37) мемлекеттік сатып алу веб-порталында мемлекеттік сатып алуды өткізу туралы хабарландыруларды орналастырады;</w:t>
      </w:r>
    </w:p>
    <w:p>
      <w:pPr>
        <w:spacing w:after="0"/>
        <w:ind w:left="0"/>
        <w:jc w:val="both"/>
      </w:pPr>
      <w:r>
        <w:rPr>
          <w:rFonts w:ascii="Times New Roman"/>
          <w:b w:val="false"/>
          <w:i w:val="false"/>
          <w:color w:val="000000"/>
          <w:sz w:val="28"/>
        </w:rPr>
        <w:t>
      38) конкурстық құжаттаманың және аукциондық құжаттаманың ережелерін түсіндіреді;</w:t>
      </w:r>
    </w:p>
    <w:p>
      <w:pPr>
        <w:spacing w:after="0"/>
        <w:ind w:left="0"/>
        <w:jc w:val="both"/>
      </w:pPr>
      <w:r>
        <w:rPr>
          <w:rFonts w:ascii="Times New Roman"/>
          <w:b w:val="false"/>
          <w:i w:val="false"/>
          <w:color w:val="000000"/>
          <w:sz w:val="28"/>
        </w:rPr>
        <w:t>
      39) тапсырыс беруші мемлекеттік сатып алуды ұйымдастыруға және өткізуге ұсынған, Қазақстан Республикасының мемлекеттік сатып алу саласындағы заңнамасында белгіленген құжаттарды қамтитын тапсырмаларды қарастырады;</w:t>
      </w:r>
    </w:p>
    <w:p>
      <w:pPr>
        <w:spacing w:after="0"/>
        <w:ind w:left="0"/>
        <w:jc w:val="both"/>
      </w:pPr>
      <w:r>
        <w:rPr>
          <w:rFonts w:ascii="Times New Roman"/>
          <w:b w:val="false"/>
          <w:i w:val="false"/>
          <w:color w:val="000000"/>
          <w:sz w:val="28"/>
        </w:rPr>
        <w:t>
      40) тапсырыс берушіге мемлекеттік сатып алу туралы шарттың және (немесе) конкурстық құжаттаманың (аукциондық құжаттаманың) техникалық ерекшелігінің жобасына конкурстық құжаттаманы (аукциондық құжаттаманы) алған мемлекеттік сатып алу веб-порталында автоматты түрде тіркелген тұлғалар тарапынан сұрау салулар мен ескертулер жібереді;</w:t>
      </w:r>
    </w:p>
    <w:p>
      <w:pPr>
        <w:spacing w:after="0"/>
        <w:ind w:left="0"/>
        <w:jc w:val="both"/>
      </w:pPr>
      <w:r>
        <w:rPr>
          <w:rFonts w:ascii="Times New Roman"/>
          <w:b w:val="false"/>
          <w:i w:val="false"/>
          <w:color w:val="000000"/>
          <w:sz w:val="28"/>
        </w:rPr>
        <w:t>
      41) қажет болған жағдайда конкурстық құжаттамаға (аукциондық құжаттамаға) өзгерістер және (немесе) толықтырулар енгізеді;</w:t>
      </w:r>
    </w:p>
    <w:p>
      <w:pPr>
        <w:spacing w:after="0"/>
        <w:ind w:left="0"/>
        <w:jc w:val="both"/>
      </w:pPr>
      <w:r>
        <w:rPr>
          <w:rFonts w:ascii="Times New Roman"/>
          <w:b w:val="false"/>
          <w:i w:val="false"/>
          <w:color w:val="000000"/>
          <w:sz w:val="28"/>
        </w:rPr>
        <w:t>
      42) заңнамада көзделген жағдайларда конкурс немесе аукцион тәсілімен электрондық мемлекеттік сатып алуға қатысуға өтінімді қамтамасыз етуді тиісті бюджеттің кірісіне есептейді не әлеуетті өнім берушіге қайтарады;</w:t>
      </w:r>
    </w:p>
    <w:p>
      <w:pPr>
        <w:spacing w:after="0"/>
        <w:ind w:left="0"/>
        <w:jc w:val="both"/>
      </w:pPr>
      <w:r>
        <w:rPr>
          <w:rFonts w:ascii="Times New Roman"/>
          <w:b w:val="false"/>
          <w:i w:val="false"/>
          <w:color w:val="000000"/>
          <w:sz w:val="28"/>
        </w:rPr>
        <w:t>
      43) конкурстық комиссияның (аукциондық комиссияның) құрамын айқындайды және бекітеді;</w:t>
      </w:r>
    </w:p>
    <w:p>
      <w:pPr>
        <w:spacing w:after="0"/>
        <w:ind w:left="0"/>
        <w:jc w:val="both"/>
      </w:pPr>
      <w:r>
        <w:rPr>
          <w:rFonts w:ascii="Times New Roman"/>
          <w:b w:val="false"/>
          <w:i w:val="false"/>
          <w:color w:val="000000"/>
          <w:sz w:val="28"/>
        </w:rPr>
        <w:t>
      44) бірінші кезеңде техникалық ұсыныстар берген әлеуетті өнім берушілерге екі кезеңді рәсімдерді пайдалана отырып, конкурс тәсілімен мемлекеттік сатып алудың екінші кезеңіне қатысуға шақыру жібереді;</w:t>
      </w:r>
    </w:p>
    <w:p>
      <w:pPr>
        <w:spacing w:after="0"/>
        <w:ind w:left="0"/>
        <w:jc w:val="both"/>
      </w:pPr>
      <w:r>
        <w:rPr>
          <w:rFonts w:ascii="Times New Roman"/>
          <w:b w:val="false"/>
          <w:i w:val="false"/>
          <w:color w:val="000000"/>
          <w:sz w:val="28"/>
        </w:rPr>
        <w:t>
      45) заңнамада көзделген жағдайларда бір көзден алу тәсілімен мемлекеттік сатып алуды жүзеге асыру кезінде әлеуетті өнім берушіге мемлекеттік сатып алу веб-порталы арқылы мемлекеттік сатып алуға қатысуға шақыру жібереді;</w:t>
      </w:r>
    </w:p>
    <w:p>
      <w:pPr>
        <w:spacing w:after="0"/>
        <w:ind w:left="0"/>
        <w:jc w:val="both"/>
      </w:pPr>
      <w:r>
        <w:rPr>
          <w:rFonts w:ascii="Times New Roman"/>
          <w:b w:val="false"/>
          <w:i w:val="false"/>
          <w:color w:val="000000"/>
          <w:sz w:val="28"/>
        </w:rPr>
        <w:t>
      46) конкурс (аукцион) тәсілімен мемлекеттік сатып алудың жеңімпазын айқындайды;</w:t>
      </w:r>
    </w:p>
    <w:p>
      <w:pPr>
        <w:spacing w:after="0"/>
        <w:ind w:left="0"/>
        <w:jc w:val="both"/>
      </w:pPr>
      <w:r>
        <w:rPr>
          <w:rFonts w:ascii="Times New Roman"/>
          <w:b w:val="false"/>
          <w:i w:val="false"/>
          <w:color w:val="000000"/>
          <w:sz w:val="28"/>
        </w:rPr>
        <w:t>
      47) заңнамамен белгіленген тәртіпте тауарлардың, жұмыстардың, қызметтердің жекелеген түрлерін мемлекеттік сатып алуды жүзеге асырады;</w:t>
      </w:r>
    </w:p>
    <w:p>
      <w:pPr>
        <w:spacing w:after="0"/>
        <w:ind w:left="0"/>
        <w:jc w:val="both"/>
      </w:pPr>
      <w:r>
        <w:rPr>
          <w:rFonts w:ascii="Times New Roman"/>
          <w:b w:val="false"/>
          <w:i w:val="false"/>
          <w:color w:val="000000"/>
          <w:sz w:val="28"/>
        </w:rPr>
        <w:t>
      48) қолданыстағы заңнамада көзделген жағдайларда әлеуетті өнім берушіні немесе өнім берушіні мемлекеттік сатып алуға жосықсыз қатысушысы деп тану туралы сотқа талап-арызбен жүгінеді;</w:t>
      </w:r>
    </w:p>
    <w:p>
      <w:pPr>
        <w:spacing w:after="0"/>
        <w:ind w:left="0"/>
        <w:jc w:val="both"/>
      </w:pPr>
      <w:r>
        <w:rPr>
          <w:rFonts w:ascii="Times New Roman"/>
          <w:b w:val="false"/>
          <w:i w:val="false"/>
          <w:color w:val="000000"/>
          <w:sz w:val="28"/>
        </w:rPr>
        <w:t xml:space="preserve">
      49) Оған Қазақстан Республикасының мемлекеттік сатып алу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өзге де функцияларды жүзеге асырады.</w:t>
      </w:r>
    </w:p>
    <w:bookmarkStart w:name="z27" w:id="25"/>
    <w:p>
      <w:pPr>
        <w:spacing w:after="0"/>
        <w:ind w:left="0"/>
        <w:jc w:val="both"/>
      </w:pPr>
      <w:r>
        <w:rPr>
          <w:rFonts w:ascii="Times New Roman"/>
          <w:b w:val="false"/>
          <w:i w:val="false"/>
          <w:color w:val="000000"/>
          <w:sz w:val="28"/>
        </w:rPr>
        <w:t>
      18. Құқықтары мен міндеттері:</w:t>
      </w:r>
    </w:p>
    <w:bookmarkEnd w:id="25"/>
    <w:p>
      <w:pPr>
        <w:spacing w:after="0"/>
        <w:ind w:left="0"/>
        <w:jc w:val="both"/>
      </w:pPr>
      <w:r>
        <w:rPr>
          <w:rFonts w:ascii="Times New Roman"/>
          <w:b w:val="false"/>
          <w:i w:val="false"/>
          <w:color w:val="000000"/>
          <w:sz w:val="28"/>
        </w:rPr>
        <w:t>
      Осы Ережеде көзделген өкілеттіктерді жүзеге асыру үшін мемлекеттік мекеме:</w:t>
      </w:r>
    </w:p>
    <w:p>
      <w:pPr>
        <w:spacing w:after="0"/>
        <w:ind w:left="0"/>
        <w:jc w:val="both"/>
      </w:pPr>
      <w:r>
        <w:rPr>
          <w:rFonts w:ascii="Times New Roman"/>
          <w:b w:val="false"/>
          <w:i w:val="false"/>
          <w:color w:val="000000"/>
          <w:sz w:val="28"/>
        </w:rPr>
        <w:t>
      - ауданның бөлімдерінен, ауылдық округтер мен ауыл әкімдері аппараттарынан қажетті ақпаратты, құжаттарды, өзге де материалдарды, ауызша және жазбаша түсініктемелерді сұратуға және алуға;</w:t>
      </w:r>
    </w:p>
    <w:p>
      <w:pPr>
        <w:spacing w:after="0"/>
        <w:ind w:left="0"/>
        <w:jc w:val="both"/>
      </w:pPr>
      <w:r>
        <w:rPr>
          <w:rFonts w:ascii="Times New Roman"/>
          <w:b w:val="false"/>
          <w:i w:val="false"/>
          <w:color w:val="000000"/>
          <w:sz w:val="28"/>
        </w:rPr>
        <w:t>
      - лауазымды тұлғаларға тапсырмалар беруге және олардың орындалуын талап етуге;</w:t>
      </w:r>
    </w:p>
    <w:p>
      <w:pPr>
        <w:spacing w:after="0"/>
        <w:ind w:left="0"/>
        <w:jc w:val="both"/>
      </w:pPr>
      <w:r>
        <w:rPr>
          <w:rFonts w:ascii="Times New Roman"/>
          <w:b w:val="false"/>
          <w:i w:val="false"/>
          <w:color w:val="000000"/>
          <w:sz w:val="28"/>
        </w:rPr>
        <w:t>
      - аудан әкімдігінің отырыстарына, аудан әкімінің мәжілістеріне қатысуға;</w:t>
      </w:r>
    </w:p>
    <w:p>
      <w:pPr>
        <w:spacing w:after="0"/>
        <w:ind w:left="0"/>
        <w:jc w:val="both"/>
      </w:pPr>
      <w:r>
        <w:rPr>
          <w:rFonts w:ascii="Times New Roman"/>
          <w:b w:val="false"/>
          <w:i w:val="false"/>
          <w:color w:val="000000"/>
          <w:sz w:val="28"/>
        </w:rPr>
        <w:t>
      - мемлекеттік басқару органдарының, мұрағаттардың, ғылыми мекемелердің ақпараттық деректер жиынтығымен пайдалануға құқылы.</w:t>
      </w:r>
    </w:p>
    <w:p>
      <w:pPr>
        <w:spacing w:after="0"/>
        <w:ind w:left="0"/>
        <w:jc w:val="both"/>
      </w:pPr>
      <w:r>
        <w:rPr>
          <w:rFonts w:ascii="Times New Roman"/>
          <w:b w:val="false"/>
          <w:i w:val="false"/>
          <w:color w:val="000000"/>
          <w:sz w:val="28"/>
        </w:rPr>
        <w:t>
      Аудан бөлімдерінің, ауылдық округтері мен ауыл әкімдері аппараттарының лауазымды тұлғаларының қажетті құжаттар, материалдар, хабарламалар, жазбаша түсініктемелер ұсыну жөніндегі Мемлекеттік мекеменің сұраныстары, егер тапсырмада орындаудың басқа мерзімдері беелгіленбесе, Қазақстан Республикасының заңнамасында белгіленген мерзімдерде орындауға жатады.</w:t>
      </w:r>
    </w:p>
    <w:p>
      <w:pPr>
        <w:spacing w:after="0"/>
        <w:ind w:left="0"/>
        <w:jc w:val="both"/>
      </w:pPr>
      <w:r>
        <w:rPr>
          <w:rFonts w:ascii="Times New Roman"/>
          <w:b w:val="false"/>
          <w:i w:val="false"/>
          <w:color w:val="000000"/>
          <w:sz w:val="28"/>
        </w:rPr>
        <w:t>
      Мемлекеттік мекеменің міндеттеріне мыналар кіреді:</w:t>
      </w:r>
    </w:p>
    <w:p>
      <w:pPr>
        <w:spacing w:after="0"/>
        <w:ind w:left="0"/>
        <w:jc w:val="both"/>
      </w:pPr>
      <w:r>
        <w:rPr>
          <w:rFonts w:ascii="Times New Roman"/>
          <w:b w:val="false"/>
          <w:i w:val="false"/>
          <w:color w:val="000000"/>
          <w:sz w:val="28"/>
        </w:rPr>
        <w:t>
      - мемлекеттік мекеменің қызметін ұйымдастырушылық-құқықтық, ақпараттық-талдамалық және материалдық-техникалық қамтамасыз етуді жүзеге асыру;</w:t>
      </w:r>
    </w:p>
    <w:p>
      <w:pPr>
        <w:spacing w:after="0"/>
        <w:ind w:left="0"/>
        <w:jc w:val="both"/>
      </w:pPr>
      <w:r>
        <w:rPr>
          <w:rFonts w:ascii="Times New Roman"/>
          <w:b w:val="false"/>
          <w:i w:val="false"/>
          <w:color w:val="000000"/>
          <w:sz w:val="28"/>
        </w:rPr>
        <w:t xml:space="preserve">
      - Қазақстан Республикасының мемлекеттік қызметі туралы </w:t>
      </w:r>
      <w:r>
        <w:rPr>
          <w:rFonts w:ascii="Times New Roman"/>
          <w:b w:val="false"/>
          <w:i w:val="false"/>
          <w:color w:val="000000"/>
          <w:sz w:val="28"/>
        </w:rPr>
        <w:t>заңнамасын</w:t>
      </w:r>
      <w:r>
        <w:rPr>
          <w:rFonts w:ascii="Times New Roman"/>
          <w:b w:val="false"/>
          <w:i w:val="false"/>
          <w:color w:val="000000"/>
          <w:sz w:val="28"/>
        </w:rPr>
        <w:t xml:space="preserve"> іске асыру, ауданның мемлекеттік органдар жүйесінде кадрлардың біліктілігін арттыру.</w:t>
      </w:r>
    </w:p>
    <w:bookmarkStart w:name="z28" w:id="26"/>
    <w:p>
      <w:pPr>
        <w:spacing w:after="0"/>
        <w:ind w:left="0"/>
        <w:jc w:val="left"/>
      </w:pPr>
      <w:r>
        <w:rPr>
          <w:rFonts w:ascii="Times New Roman"/>
          <w:b/>
          <w:i w:val="false"/>
          <w:color w:val="000000"/>
        </w:rPr>
        <w:t xml:space="preserve"> 3. Мемлекеттік органның қызметін ұйымдастыру</w:t>
      </w:r>
    </w:p>
    <w:bookmarkEnd w:id="26"/>
    <w:bookmarkStart w:name="z29" w:id="27"/>
    <w:p>
      <w:pPr>
        <w:spacing w:after="0"/>
        <w:ind w:left="0"/>
        <w:jc w:val="both"/>
      </w:pPr>
      <w:r>
        <w:rPr>
          <w:rFonts w:ascii="Times New Roman"/>
          <w:b w:val="false"/>
          <w:i w:val="false"/>
          <w:color w:val="000000"/>
          <w:sz w:val="28"/>
        </w:rPr>
        <w:t>
      19. "Павлодар ауданының қаржы бөлімі" мемлекеттік мекемесін басқаруды мемлекеттік мекемеге жүктелген міндеттердің орындалуына және оның өз функцияларын жүзеге асыруға дербес жауапты болатын басшы жүзеге асырады.</w:t>
      </w:r>
    </w:p>
    <w:bookmarkEnd w:id="27"/>
    <w:bookmarkStart w:name="z30" w:id="28"/>
    <w:p>
      <w:pPr>
        <w:spacing w:after="0"/>
        <w:ind w:left="0"/>
        <w:jc w:val="both"/>
      </w:pPr>
      <w:r>
        <w:rPr>
          <w:rFonts w:ascii="Times New Roman"/>
          <w:b w:val="false"/>
          <w:i w:val="false"/>
          <w:color w:val="000000"/>
          <w:sz w:val="28"/>
        </w:rPr>
        <w:t>
      20. "Павлодар ауданының қаржы бөлімі" мемлекеттік мекемесінің басшысы Қазақстан Республикасының заңнамасына сәйкес Павлодар ауданы әкімінің өкімімен лауазымына тағайындалады және қызметтен босатылады.</w:t>
      </w:r>
    </w:p>
    <w:bookmarkEnd w:id="28"/>
    <w:bookmarkStart w:name="z31" w:id="29"/>
    <w:p>
      <w:pPr>
        <w:spacing w:after="0"/>
        <w:ind w:left="0"/>
        <w:jc w:val="both"/>
      </w:pPr>
      <w:r>
        <w:rPr>
          <w:rFonts w:ascii="Times New Roman"/>
          <w:b w:val="false"/>
          <w:i w:val="false"/>
          <w:color w:val="000000"/>
          <w:sz w:val="28"/>
        </w:rPr>
        <w:t>
      21. "Павлодар ауданының қаржы бөлімі" мемлекеттік мекемесі басшысының өкілеттігі:</w:t>
      </w:r>
    </w:p>
    <w:bookmarkEnd w:id="29"/>
    <w:p>
      <w:pPr>
        <w:spacing w:after="0"/>
        <w:ind w:left="0"/>
        <w:jc w:val="both"/>
      </w:pPr>
      <w:r>
        <w:rPr>
          <w:rFonts w:ascii="Times New Roman"/>
          <w:b w:val="false"/>
          <w:i w:val="false"/>
          <w:color w:val="000000"/>
          <w:sz w:val="28"/>
        </w:rPr>
        <w:t>
      - Мемлекеттік мекеме туралы Ережені аудан әкімдігінің бекітуіне ұсынады;</w:t>
      </w:r>
    </w:p>
    <w:p>
      <w:pPr>
        <w:spacing w:after="0"/>
        <w:ind w:left="0"/>
        <w:jc w:val="both"/>
      </w:pPr>
      <w:r>
        <w:rPr>
          <w:rFonts w:ascii="Times New Roman"/>
          <w:b w:val="false"/>
          <w:i w:val="false"/>
          <w:color w:val="000000"/>
          <w:sz w:val="28"/>
        </w:rPr>
        <w:t>
      - жауапты қызметкерлердің функционалдық міндеттерін анықтайды;</w:t>
      </w:r>
    </w:p>
    <w:p>
      <w:pPr>
        <w:spacing w:after="0"/>
        <w:ind w:left="0"/>
        <w:jc w:val="both"/>
      </w:pPr>
      <w:r>
        <w:rPr>
          <w:rFonts w:ascii="Times New Roman"/>
          <w:b w:val="false"/>
          <w:i w:val="false"/>
          <w:color w:val="000000"/>
          <w:sz w:val="28"/>
        </w:rPr>
        <w:t>
      - мемлекеттік мекеменің аудандық бөлімдермен, ауылдық округтер мен ауыл әкімдерінің аппараттарымен өзара іс-қимылын ұйымдастырады;</w:t>
      </w:r>
    </w:p>
    <w:p>
      <w:pPr>
        <w:spacing w:after="0"/>
        <w:ind w:left="0"/>
        <w:jc w:val="both"/>
      </w:pPr>
      <w:r>
        <w:rPr>
          <w:rFonts w:ascii="Times New Roman"/>
          <w:b w:val="false"/>
          <w:i w:val="false"/>
          <w:color w:val="000000"/>
          <w:sz w:val="28"/>
        </w:rPr>
        <w:t>
      - Қазақстан Республикасы Заңдарын, Қазақстан Республикасы Президентінің, Үкіметінің актілерін, облыс және аудан әкімдігінің қаулыларын, облыс және аудан әкімдерінің шешімдері мен тапсырмаларын орындау бойынша жұмысты ұйымдастырады, жоғары тұрған органдарды олардың орындалу барысы туралы жүйелі түрде хабардар етеді;</w:t>
      </w:r>
    </w:p>
    <w:p>
      <w:pPr>
        <w:spacing w:after="0"/>
        <w:ind w:left="0"/>
        <w:jc w:val="both"/>
      </w:pPr>
      <w:r>
        <w:rPr>
          <w:rFonts w:ascii="Times New Roman"/>
          <w:b w:val="false"/>
          <w:i w:val="false"/>
          <w:color w:val="000000"/>
          <w:sz w:val="28"/>
        </w:rPr>
        <w:t>
      - Мемлекеттік мекеменің жауапты қызметшілерін қызметке тағайындайды және қызметтен босатады;</w:t>
      </w:r>
    </w:p>
    <w:p>
      <w:pPr>
        <w:spacing w:after="0"/>
        <w:ind w:left="0"/>
        <w:jc w:val="both"/>
      </w:pPr>
      <w:r>
        <w:rPr>
          <w:rFonts w:ascii="Times New Roman"/>
          <w:b w:val="false"/>
          <w:i w:val="false"/>
          <w:color w:val="000000"/>
          <w:sz w:val="28"/>
        </w:rPr>
        <w:t>
      - бөлім бойынша бұйрықтар шығарады;</w:t>
      </w:r>
    </w:p>
    <w:p>
      <w:pPr>
        <w:spacing w:after="0"/>
        <w:ind w:left="0"/>
        <w:jc w:val="both"/>
      </w:pPr>
      <w:r>
        <w:rPr>
          <w:rFonts w:ascii="Times New Roman"/>
          <w:b w:val="false"/>
          <w:i w:val="false"/>
          <w:color w:val="000000"/>
          <w:sz w:val="28"/>
        </w:rPr>
        <w:t>
      - Мемлекеттік мекеменің қызметшілеріне көтермелеу шараларын және тәртіптік жазалар қолданады;</w:t>
      </w:r>
    </w:p>
    <w:p>
      <w:pPr>
        <w:spacing w:after="0"/>
        <w:ind w:left="0"/>
        <w:jc w:val="both"/>
      </w:pPr>
      <w:r>
        <w:rPr>
          <w:rFonts w:ascii="Times New Roman"/>
          <w:b w:val="false"/>
          <w:i w:val="false"/>
          <w:color w:val="000000"/>
          <w:sz w:val="28"/>
        </w:rPr>
        <w:t>
      - банктік шоттар ашады;</w:t>
      </w:r>
    </w:p>
    <w:p>
      <w:pPr>
        <w:spacing w:after="0"/>
        <w:ind w:left="0"/>
        <w:jc w:val="both"/>
      </w:pPr>
      <w:r>
        <w:rPr>
          <w:rFonts w:ascii="Times New Roman"/>
          <w:b w:val="false"/>
          <w:i w:val="false"/>
          <w:color w:val="000000"/>
          <w:sz w:val="28"/>
        </w:rPr>
        <w:t>
      - мемлекеттік органдар мен өзге де ұйымдарда Мемлекеттік мекеменің мүддесін білдіреді;</w:t>
      </w:r>
    </w:p>
    <w:p>
      <w:pPr>
        <w:spacing w:after="0"/>
        <w:ind w:left="0"/>
        <w:jc w:val="both"/>
      </w:pPr>
      <w:r>
        <w:rPr>
          <w:rFonts w:ascii="Times New Roman"/>
          <w:b w:val="false"/>
          <w:i w:val="false"/>
          <w:color w:val="000000"/>
          <w:sz w:val="28"/>
        </w:rPr>
        <w:t>
      - мемлекеттік мекемеде сыбайлас жемқорлыққа қарсы әрекет жасау бойынша шаралар қолданады;</w:t>
      </w:r>
    </w:p>
    <w:p>
      <w:pPr>
        <w:spacing w:after="0"/>
        <w:ind w:left="0"/>
        <w:jc w:val="both"/>
      </w:pPr>
      <w:r>
        <w:rPr>
          <w:rFonts w:ascii="Times New Roman"/>
          <w:b w:val="false"/>
          <w:i w:val="false"/>
          <w:color w:val="000000"/>
          <w:sz w:val="28"/>
        </w:rPr>
        <w:t>
      - мемлекеттік мекемеде сыбайлас жемқорлыққа қарсы әрекет жасау бойынша міндеттердің орындалуы үшін дербес жауапты болады;</w:t>
      </w:r>
    </w:p>
    <w:p>
      <w:pPr>
        <w:spacing w:after="0"/>
        <w:ind w:left="0"/>
        <w:jc w:val="both"/>
      </w:pPr>
      <w:r>
        <w:rPr>
          <w:rFonts w:ascii="Times New Roman"/>
          <w:b w:val="false"/>
          <w:i w:val="false"/>
          <w:color w:val="000000"/>
          <w:sz w:val="28"/>
        </w:rPr>
        <w:t>
      - оған Қазақстан Республикасының заңнамасымен және Құрылтайшымен жүктелген өзге де өкілеттіктерді жүзеге асырады.</w:t>
      </w:r>
    </w:p>
    <w:bookmarkStart w:name="z32" w:id="30"/>
    <w:p>
      <w:pPr>
        <w:spacing w:after="0"/>
        <w:ind w:left="0"/>
        <w:jc w:val="both"/>
      </w:pPr>
      <w:r>
        <w:rPr>
          <w:rFonts w:ascii="Times New Roman"/>
          <w:b w:val="false"/>
          <w:i w:val="false"/>
          <w:color w:val="000000"/>
          <w:sz w:val="28"/>
        </w:rPr>
        <w:t>
      22. "Павлодар ауданының қаржы бөлімі" мемлекеттік мекемесінің басшысы болмаған кезде оның өкілеттіктерін атқаруды қолданыстағы заңнамаға сәйкес оны алмастыратын тұлға орындайды.</w:t>
      </w:r>
    </w:p>
    <w:bookmarkEnd w:id="30"/>
    <w:bookmarkStart w:name="z33" w:id="31"/>
    <w:p>
      <w:pPr>
        <w:spacing w:after="0"/>
        <w:ind w:left="0"/>
        <w:jc w:val="left"/>
      </w:pPr>
      <w:r>
        <w:rPr>
          <w:rFonts w:ascii="Times New Roman"/>
          <w:b/>
          <w:i w:val="false"/>
          <w:color w:val="000000"/>
        </w:rPr>
        <w:t xml:space="preserve"> 4. Мемлекеттік органның мүлкі</w:t>
      </w:r>
    </w:p>
    <w:bookmarkEnd w:id="31"/>
    <w:bookmarkStart w:name="z34" w:id="32"/>
    <w:p>
      <w:pPr>
        <w:spacing w:after="0"/>
        <w:ind w:left="0"/>
        <w:jc w:val="both"/>
      </w:pPr>
      <w:r>
        <w:rPr>
          <w:rFonts w:ascii="Times New Roman"/>
          <w:b w:val="false"/>
          <w:i w:val="false"/>
          <w:color w:val="000000"/>
          <w:sz w:val="28"/>
        </w:rPr>
        <w:t>
      23. "Павлодар ауданының қаржы бөлімі" мемлекеттік мекемесінің заңнамада көзделген жағдайларда жедел басқару құқығында оқшауланған мүлкi болуы мүмкін.</w:t>
      </w:r>
    </w:p>
    <w:bookmarkEnd w:id="32"/>
    <w:p>
      <w:pPr>
        <w:spacing w:after="0"/>
        <w:ind w:left="0"/>
        <w:jc w:val="both"/>
      </w:pPr>
      <w:r>
        <w:rPr>
          <w:rFonts w:ascii="Times New Roman"/>
          <w:b w:val="false"/>
          <w:i w:val="false"/>
          <w:color w:val="000000"/>
          <w:sz w:val="28"/>
        </w:rPr>
        <w:t>
      "Павлодар ауданының қаржы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3"/>
    <w:p>
      <w:pPr>
        <w:spacing w:after="0"/>
        <w:ind w:left="0"/>
        <w:jc w:val="both"/>
      </w:pPr>
      <w:r>
        <w:rPr>
          <w:rFonts w:ascii="Times New Roman"/>
          <w:b w:val="false"/>
          <w:i w:val="false"/>
          <w:color w:val="000000"/>
          <w:sz w:val="28"/>
        </w:rPr>
        <w:t>
      24. "Павлодар ауданының қаржы бөлімі" мемлекеттік мекемесіне бекітілген мүлік коммуналдық меншікке жатады.</w:t>
      </w:r>
    </w:p>
    <w:bookmarkEnd w:id="33"/>
    <w:bookmarkStart w:name="z36" w:id="34"/>
    <w:p>
      <w:pPr>
        <w:spacing w:after="0"/>
        <w:ind w:left="0"/>
        <w:jc w:val="both"/>
      </w:pPr>
      <w:r>
        <w:rPr>
          <w:rFonts w:ascii="Times New Roman"/>
          <w:b w:val="false"/>
          <w:i w:val="false"/>
          <w:color w:val="000000"/>
          <w:sz w:val="28"/>
        </w:rPr>
        <w:t>
      25. Егер заңнамада өзгеше көзделмесе, "Павлодар ауданының қаржы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34"/>
    <w:bookmarkStart w:name="z37" w:id="35"/>
    <w:p>
      <w:pPr>
        <w:spacing w:after="0"/>
        <w:ind w:left="0"/>
        <w:jc w:val="left"/>
      </w:pPr>
      <w:r>
        <w:rPr>
          <w:rFonts w:ascii="Times New Roman"/>
          <w:b/>
          <w:i w:val="false"/>
          <w:color w:val="000000"/>
        </w:rPr>
        <w:t xml:space="preserve"> 5. Мемлекеттік органды қайта ұйымдастыру және тарату</w:t>
      </w:r>
    </w:p>
    <w:bookmarkEnd w:id="35"/>
    <w:bookmarkStart w:name="z38" w:id="36"/>
    <w:p>
      <w:pPr>
        <w:spacing w:after="0"/>
        <w:ind w:left="0"/>
        <w:jc w:val="both"/>
      </w:pPr>
      <w:r>
        <w:rPr>
          <w:rFonts w:ascii="Times New Roman"/>
          <w:b w:val="false"/>
          <w:i w:val="false"/>
          <w:color w:val="000000"/>
          <w:sz w:val="28"/>
        </w:rPr>
        <w:t>
      26. "Павлодар ауданының қаржы бөлімі" мемлекеттік мекемесін қайта ұйымдастыру және тарату Қазақстан Республикасының заңнамасына сәйкес жүзеге асырылады.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