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7618" w14:textId="8a97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2018 жылғы 2 сәуірдегі № 142/28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Успен аудандық мәслихатының 2023 жылғы 9 тамыздағы № 37/5 шешімі</w:t>
      </w:r>
    </w:p>
    <w:p>
      <w:pPr>
        <w:spacing w:after="0"/>
        <w:ind w:left="0"/>
        <w:jc w:val="both"/>
      </w:pPr>
      <w:bookmarkStart w:name="z1" w:id="0"/>
      <w:r>
        <w:rPr>
          <w:rFonts w:ascii="Times New Roman"/>
          <w:b w:val="false"/>
          <w:i w:val="false"/>
          <w:color w:val="000000"/>
          <w:sz w:val="28"/>
        </w:rPr>
        <w:t xml:space="preserve">
      Успен аудандық мәслихаты ШЕШТІ: </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2018 жылғы 2 сәуірдегі № 142/28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5954 болып тіркелген) келесі өзгеріс енгізілсін: </w:t>
      </w:r>
    </w:p>
    <w:bookmarkEnd w:id="1"/>
    <w:p>
      <w:pPr>
        <w:spacing w:after="0"/>
        <w:ind w:left="0"/>
        <w:jc w:val="both"/>
      </w:pPr>
      <w:r>
        <w:rPr>
          <w:rFonts w:ascii="Times New Roman"/>
          <w:b w:val="false"/>
          <w:i w:val="false"/>
          <w:color w:val="000000"/>
          <w:sz w:val="28"/>
        </w:rPr>
        <w:t xml:space="preserve">
      көрсетілген шешіммен бекітілген "Успен ауданының мәслихат аппараты" коммуналдық мемлекеттік мекемесінің "Б" корпусы мемлекеттік әкімшілік қызметшілерінің қызметін бағалау </w:t>
      </w:r>
      <w:r>
        <w:rPr>
          <w:rFonts w:ascii="Times New Roman"/>
          <w:b w:val="false"/>
          <w:i w:val="false"/>
          <w:color w:val="000000"/>
          <w:sz w:val="28"/>
        </w:rPr>
        <w:t xml:space="preserve">әдістемесі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3" w:id="2"/>
    <w:p>
      <w:pPr>
        <w:spacing w:after="0"/>
        <w:ind w:left="0"/>
        <w:jc w:val="both"/>
      </w:pPr>
      <w:r>
        <w:rPr>
          <w:rFonts w:ascii="Times New Roman"/>
          <w:b w:val="false"/>
          <w:i w:val="false"/>
          <w:color w:val="000000"/>
          <w:sz w:val="28"/>
        </w:rPr>
        <w:t>
      2. ""Успен ауданының мәслихат аппараты" коммуналдық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жылдың 31 тамызына дейін әрекет ететіні белгіленсін.</w:t>
      </w:r>
    </w:p>
    <w:bookmarkEnd w:id="2"/>
    <w:bookmarkStart w:name="z4" w:id="3"/>
    <w:p>
      <w:pPr>
        <w:spacing w:after="0"/>
        <w:ind w:left="0"/>
        <w:jc w:val="both"/>
      </w:pPr>
      <w:r>
        <w:rPr>
          <w:rFonts w:ascii="Times New Roman"/>
          <w:b w:val="false"/>
          <w:i w:val="false"/>
          <w:color w:val="000000"/>
          <w:sz w:val="28"/>
        </w:rPr>
        <w:t xml:space="preserve">
      3. Осы шешімнің орындалуын бақылау "Успен ауданының мәслихат аппараты" коммуналдық мемлекеттік мекемесі аппаратының басшысына жүктелсін. </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9 тамыздағы № 37/5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сәуірдегі № 142/28</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"Успен ауданының мәслихат аппараты" коммуналдық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 xml:space="preserve">33-бабының </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Успен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 xml:space="preserve">6-тарауында </w:t>
      </w:r>
      <w:r>
        <w:rPr>
          <w:rFonts w:ascii="Times New Roman"/>
          <w:b w:val="false"/>
          <w:i w:val="false"/>
          <w:color w:val="000000"/>
          <w:sz w:val="28"/>
        </w:rPr>
        <w:t xml:space="preserve"> белгіленген тәртіпте жүзеге асырылады.</w:t>
      </w:r>
    </w:p>
    <w:bookmarkStart w:name="z14"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 корпусы қызметшісі – ақпараттық-техникалық қамтамасыз ету және іс-қағаздарын жүргізу жөніндегі бас маманы (бұдан әрі – бас маман),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бас маман ақпараттық жүйеде "Б" бағалау кестесін құрастырып, "Б" корпусының мемлекеттік әкімшілік қызметшісін мемлекеттік лауазымға тағайындау және мемлекеттік лауазымнан босату құқығы бар лауазымды адам бекітетін болады.</w:t>
      </w:r>
    </w:p>
    <w:bookmarkStart w:name="z19" w:id="17"/>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 xml:space="preserve">5-тармағының </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 және мемлекеттік лауазымнан босату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аппарат басшысында,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аппарат басшысы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Бас маман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22. НМИ-ды бағалаушы адаммен бас маманның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3"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Аппарат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49"/>
    <w:bookmarkStart w:name="z53" w:id="50"/>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 </w:t>
      </w:r>
    </w:p>
    <w:bookmarkEnd w:id="53"/>
    <w:bookmarkStart w:name="z57"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End w:id="54"/>
    <w:bookmarkStart w:name="z58"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9"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60"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8"/>
    <w:p>
      <w:pPr>
        <w:spacing w:after="0"/>
        <w:ind w:left="0"/>
        <w:jc w:val="both"/>
      </w:pPr>
      <w:r>
        <w:rPr>
          <w:rFonts w:ascii="Times New Roman"/>
          <w:b w:val="false"/>
          <w:i w:val="false"/>
          <w:color w:val="000000"/>
          <w:sz w:val="28"/>
        </w:rPr>
        <w:t>
      47. НМИ саны 5 құрайды.</w:t>
      </w:r>
    </w:p>
    <w:bookmarkEnd w:id="58"/>
    <w:bookmarkStart w:name="z62"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3"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4"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6"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7"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9"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70"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1"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2"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3"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4"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5"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6"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7"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8"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9"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 xml:space="preserve">11-қосымшасына </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2"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3" w:id="8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4"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5"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