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b382" w14:textId="780b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2022 жылғы 9 желтоқсандағы № 198 "Алматы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VIII сайланған Алматы қаласы мәслихатының кезектен тыс II сессиясының 2023 жылғы 21 сәуірдегі № 7 шешiмi</w:t>
      </w:r>
    </w:p>
    <w:p>
      <w:pPr>
        <w:spacing w:after="0"/>
        <w:ind w:left="0"/>
        <w:jc w:val="both"/>
      </w:pPr>
      <w:r>
        <w:rPr>
          <w:rFonts w:ascii="Times New Roman"/>
          <w:b w:val="false"/>
          <w:i w:val="false"/>
          <w:color w:val="000000"/>
          <w:sz w:val="28"/>
        </w:rPr>
        <w:t>
      ШЕШТІ:</w:t>
      </w:r>
    </w:p>
    <w:bookmarkStart w:name="z1" w:id="0"/>
    <w:p>
      <w:pPr>
        <w:spacing w:after="0"/>
        <w:ind w:left="0"/>
        <w:jc w:val="both"/>
      </w:pPr>
      <w:r>
        <w:rPr>
          <w:rFonts w:ascii="Times New Roman"/>
          <w:b w:val="false"/>
          <w:i w:val="false"/>
          <w:color w:val="000000"/>
          <w:sz w:val="28"/>
        </w:rPr>
        <w:t xml:space="preserve">
      1. Алматы қаласы мәслихатының 2022 жылғы 9 желтоқсандағы № 198 "Алматы қаласының 2023-2025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175324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Алматы қаласының 2023-2025 жылдарға арналған бюджеті осы шешімнің 1, 2 және 3-қосымшаларына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1 339 172 121 мың теңге, оның ішінде:</w:t>
      </w:r>
    </w:p>
    <w:p>
      <w:pPr>
        <w:spacing w:after="0"/>
        <w:ind w:left="0"/>
        <w:jc w:val="both"/>
      </w:pPr>
      <w:r>
        <w:rPr>
          <w:rFonts w:ascii="Times New Roman"/>
          <w:b w:val="false"/>
          <w:i w:val="false"/>
          <w:color w:val="000000"/>
          <w:sz w:val="28"/>
        </w:rPr>
        <w:t>
      салықтық түсімдер – 1 143 708 769 мың теңге;</w:t>
      </w:r>
    </w:p>
    <w:p>
      <w:pPr>
        <w:spacing w:after="0"/>
        <w:ind w:left="0"/>
        <w:jc w:val="both"/>
      </w:pPr>
      <w:r>
        <w:rPr>
          <w:rFonts w:ascii="Times New Roman"/>
          <w:b w:val="false"/>
          <w:i w:val="false"/>
          <w:color w:val="000000"/>
          <w:sz w:val="28"/>
        </w:rPr>
        <w:t>
      салықтық емес түсімдер – 8 737 171 мың теңге;</w:t>
      </w:r>
    </w:p>
    <w:p>
      <w:pPr>
        <w:spacing w:after="0"/>
        <w:ind w:left="0"/>
        <w:jc w:val="both"/>
      </w:pPr>
      <w:r>
        <w:rPr>
          <w:rFonts w:ascii="Times New Roman"/>
          <w:b w:val="false"/>
          <w:i w:val="false"/>
          <w:color w:val="000000"/>
          <w:sz w:val="28"/>
        </w:rPr>
        <w:t>
      негізгі капиталды сатудан түсетін түсімдер – 45 891 826 мың теңге;</w:t>
      </w:r>
    </w:p>
    <w:p>
      <w:pPr>
        <w:spacing w:after="0"/>
        <w:ind w:left="0"/>
        <w:jc w:val="both"/>
      </w:pPr>
      <w:r>
        <w:rPr>
          <w:rFonts w:ascii="Times New Roman"/>
          <w:b w:val="false"/>
          <w:i w:val="false"/>
          <w:color w:val="000000"/>
          <w:sz w:val="28"/>
        </w:rPr>
        <w:t>
      трансферттер түсімдері – 140 834 355 мың теңге;</w:t>
      </w:r>
    </w:p>
    <w:p>
      <w:pPr>
        <w:spacing w:after="0"/>
        <w:ind w:left="0"/>
        <w:jc w:val="both"/>
      </w:pPr>
      <w:r>
        <w:rPr>
          <w:rFonts w:ascii="Times New Roman"/>
          <w:b w:val="false"/>
          <w:i w:val="false"/>
          <w:color w:val="000000"/>
          <w:sz w:val="28"/>
        </w:rPr>
        <w:t>
      2) шығындар – 1 475 507 810 мың теңге;</w:t>
      </w:r>
    </w:p>
    <w:p>
      <w:pPr>
        <w:spacing w:after="0"/>
        <w:ind w:left="0"/>
        <w:jc w:val="both"/>
      </w:pPr>
      <w:r>
        <w:rPr>
          <w:rFonts w:ascii="Times New Roman"/>
          <w:b w:val="false"/>
          <w:i w:val="false"/>
          <w:color w:val="000000"/>
          <w:sz w:val="28"/>
        </w:rPr>
        <w:t>
      3) таза бюджеттік кредиттеу – 15 452 230 мың теңге;</w:t>
      </w:r>
    </w:p>
    <w:p>
      <w:pPr>
        <w:spacing w:after="0"/>
        <w:ind w:left="0"/>
        <w:jc w:val="both"/>
      </w:pPr>
      <w:r>
        <w:rPr>
          <w:rFonts w:ascii="Times New Roman"/>
          <w:b w:val="false"/>
          <w:i w:val="false"/>
          <w:color w:val="000000"/>
          <w:sz w:val="28"/>
        </w:rPr>
        <w:t>
      4) қаржы активтерімен операциялар бойынша сальдо – 63 583 080 мың теңге, оның ішінде:</w:t>
      </w:r>
    </w:p>
    <w:p>
      <w:pPr>
        <w:spacing w:after="0"/>
        <w:ind w:left="0"/>
        <w:jc w:val="both"/>
      </w:pPr>
      <w:r>
        <w:rPr>
          <w:rFonts w:ascii="Times New Roman"/>
          <w:b w:val="false"/>
          <w:i w:val="false"/>
          <w:color w:val="000000"/>
          <w:sz w:val="28"/>
        </w:rPr>
        <w:t>
      қаржы активтерін сатып алу – 64 033 080 мың теңге;</w:t>
      </w:r>
    </w:p>
    <w:p>
      <w:pPr>
        <w:spacing w:after="0"/>
        <w:ind w:left="0"/>
        <w:jc w:val="both"/>
      </w:pPr>
      <w:r>
        <w:rPr>
          <w:rFonts w:ascii="Times New Roman"/>
          <w:b w:val="false"/>
          <w:i w:val="false"/>
          <w:color w:val="000000"/>
          <w:sz w:val="28"/>
        </w:rPr>
        <w:t>
      5) бюджет тапшылығы (профициті) – -215 370 999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215 370 999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17 174 121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Қорғаныс шығындары 21 497 369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37 690 036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Білім беру шығындары 444 158 807,9 мың теңге сомасында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Денсаулық сақтау шығындары 37 735 338,1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және әлеуметтік қамтамасыз ету шығындары 55 718 807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Тұрғын үй-коммуналдық шаруашылық шығындары 284 242 959,7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 жаңа</w:t>
      </w:r>
      <w:r>
        <w:rPr>
          <w:rFonts w:ascii="Times New Roman"/>
          <w:b w:val="false"/>
          <w:i w:val="false"/>
          <w:color w:val="000000"/>
          <w:sz w:val="28"/>
        </w:rPr>
        <w:t xml:space="preserve"> редакцияда жазылсын:</w:t>
      </w:r>
    </w:p>
    <w:p>
      <w:pPr>
        <w:spacing w:after="0"/>
        <w:ind w:left="0"/>
        <w:jc w:val="both"/>
      </w:pPr>
      <w:r>
        <w:rPr>
          <w:rFonts w:ascii="Times New Roman"/>
          <w:b w:val="false"/>
          <w:i w:val="false"/>
          <w:color w:val="000000"/>
          <w:sz w:val="28"/>
        </w:rPr>
        <w:t>
      "13. Мәдениет, спорт, туризм және ақпараттық кеңістік шығындары 65 183 892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18 577 347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11 858 910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13 366 321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Көлік және коммуникация шығындары 210 154 056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 Басқа да шығындар 122 151 665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Жергілікті атқарушы органның резерві 23 828 774 мың теңге сомасында бекітілсін.".</w:t>
      </w:r>
    </w:p>
    <w:bookmarkStart w:name="z17"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21 сәуірдегі № 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желтоқсандағы № 198</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19" w:id="2"/>
    <w:p>
      <w:pPr>
        <w:spacing w:after="0"/>
        <w:ind w:left="0"/>
        <w:jc w:val="left"/>
      </w:pPr>
      <w:r>
        <w:rPr>
          <w:rFonts w:ascii="Times New Roman"/>
          <w:b/>
          <w:i w:val="false"/>
          <w:color w:val="000000"/>
        </w:rPr>
        <w:t xml:space="preserve"> Алматы қаласының 2023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1 339 172 121,0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1 143 708 769,0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802 018 359,0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441 973 270,0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229 015 876,0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229 015 876,0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36 858 724,0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40 851 424,0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140 834 355,0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140 834 355,0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140 834 355,0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1 475 507 810,0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26 232 001,0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444 158 807,9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4 805 944,9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121 067 247,0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86 010 204,0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37 735 338,1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267 242 959,7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100 173 275,2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11 526 205,5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11 526 205,5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13 366 321,0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197 949 144,0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56 386 195,0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энерготиімділік және инфрақұрылымдық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11 711 738,0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211 811 369,3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211 811 369,3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207 229 679,0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-215 370 999,0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215 370 999,0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