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5885" w14:textId="9d75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Жолаушыларды әлеуметтік мәні бар тұрақты тасымалдау тарифтерін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10 тамыздағы № 3/439 қаулысы. Күші жойылды - Алматы қаласы әкімдігінің 2024 жылғы 22 шілдедегі № 3/410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бабының 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жолаушыларын әлеуметтік мәні бар тұрақты тасымалдау тарифтері төлем тәсіліне байланысты келесі мөлшерде белгілесін: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ұялы байланыс операторының көрсетілетін қызметтері немесе көлік картасы немесе мобильді қосымша арқылы қолма-қол ақшасыз төлеу кезінде – 100 теңге;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ақысын қолма-қол ақшамен төлеу кезінде – 200 теңге.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