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c29b" w14:textId="b07c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жылғы бірінші, екінші, үшінші тоқсандарға арналған әлеуметтік маңызы бар азық-түлік тауарларына бөлшек сауда бағаларының шекті мәндерін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20 қаңтардағы № 05 қбпү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"Қызмет бабында пайдалану үшін" деген белгісі бар нормативтік құқықтық актілер Эталондық банкте деректемелер түрінде орналасады.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