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f784" w14:textId="036f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21 сәуірдегі № 6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Петропавл қалалық мәслихаты ШЕШТІ:</w:t>
      </w:r>
    </w:p>
    <w:bookmarkEnd w:id="0"/>
    <w:bookmarkStart w:name="z5" w:id="1"/>
    <w:p>
      <w:pPr>
        <w:spacing w:after="0"/>
        <w:ind w:left="0"/>
        <w:jc w:val="both"/>
      </w:pPr>
      <w:r>
        <w:rPr>
          <w:rFonts w:ascii="Times New Roman"/>
          <w:b w:val="false"/>
          <w:i w:val="false"/>
          <w:color w:val="000000"/>
          <w:sz w:val="28"/>
        </w:rPr>
        <w:t>
      1. Қоса берілген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"Петропавл қаласы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Петропавл қалалық мәслихатының 2022 жылғы 1 мамырдағы №4 </w:t>
      </w:r>
      <w:r>
        <w:rPr>
          <w:rFonts w:ascii="Times New Roman"/>
          <w:b w:val="false"/>
          <w:i w:val="false"/>
          <w:color w:val="000000"/>
          <w:sz w:val="28"/>
        </w:rPr>
        <w:t>шешімі</w:t>
      </w:r>
      <w:r>
        <w:rPr>
          <w:rFonts w:ascii="Times New Roman"/>
          <w:b w:val="false"/>
          <w:i w:val="false"/>
          <w:color w:val="000000"/>
          <w:sz w:val="28"/>
        </w:rPr>
        <w:t xml:space="preserve"> күші жойылсын.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сәуірдегі №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2" w:id="4"/>
    <w:p>
      <w:pPr>
        <w:spacing w:after="0"/>
        <w:ind w:left="0"/>
        <w:jc w:val="left"/>
      </w:pPr>
      <w:r>
        <w:rPr>
          <w:rFonts w:ascii="Times New Roman"/>
          <w:b/>
          <w:i w:val="false"/>
          <w:color w:val="000000"/>
        </w:rPr>
        <w:t xml:space="preserve"> "Петропавл қаласы мәслихатының аппараты" мемлекеттік мекемесінің "Б" корпусының мемлекеттік әкімшілік қызметшілерінің қызметін бағалау әдістемесі</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"Петропавл қаласы мәслихатының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5-тармағына, Қазақстан Республикасының Мемлекеттік қызмет істері агенттігі Төрағасының 2023 жылғы 8 ақпандағы № 34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 енгізу туралы" (Қазақстан Республикасының Әділет министрлігінде 2023 жылғы 13 ақпанда № 31890 болып тіркелді) бұйрығына сәйкес әзірленді және "Б" корпусының мемлекеттік әкімшілік қызметшілерінің (бұдан әрі – "Б" корпусының қызметшілері) жұмысын бағалау алгоритмін айқындайды.</w:t>
      </w:r>
    </w:p>
    <w:bookmarkEnd w:id="6"/>
    <w:bookmarkStart w:name="z15" w:id="7"/>
    <w:p>
      <w:pPr>
        <w:spacing w:after="0"/>
        <w:ind w:left="0"/>
        <w:jc w:val="both"/>
      </w:pPr>
      <w:r>
        <w:rPr>
          <w:rFonts w:ascii="Times New Roman"/>
          <w:b w:val="false"/>
          <w:i w:val="false"/>
          <w:color w:val="000000"/>
          <w:sz w:val="28"/>
        </w:rPr>
        <w:t>
      2. Мемлекеттік мекеменің "Б" корпусы мемлекеттік әкімшілік қызметшілерінің қызметін бағалау әдістемесін мемлекеттік органның бірінші басшысы осы Әдістеменің негізінде мемлекеттік мекеменің қызметінің ерекшелігін есепке ала отырып бекітеді.</w:t>
      </w:r>
    </w:p>
    <w:bookmarkEnd w:id="7"/>
    <w:bookmarkStart w:name="z16"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мекеменің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мемлекеттік мекеменің басшысы – Е-2 санатының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 мемлекеттік мекеменің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мемлекеттік мекеменің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 мемлекеттік мекеменің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мекеме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мекемеде жұмыс істейтін ақпараттық жүйелерде жүргізіледі.</w:t>
      </w:r>
    </w:p>
    <w:bookmarkEnd w:id="20"/>
    <w:bookmarkStart w:name="z2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0"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1"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2"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3" w:id="25"/>
    <w:p>
      <w:pPr>
        <w:spacing w:after="0"/>
        <w:ind w:left="0"/>
        <w:jc w:val="both"/>
      </w:pPr>
      <w:r>
        <w:rPr>
          <w:rFonts w:ascii="Times New Roman"/>
          <w:b w:val="false"/>
          <w:i w:val="false"/>
          <w:color w:val="000000"/>
          <w:sz w:val="28"/>
        </w:rPr>
        <w:t>
      7. Бағалау мерзімі аяқталғанға дейін мемлекеттік мекемеден жұмыстан шығарылған қызметшілерді бағалау олардың қатысуынсыз 5-тармақта көрсетілген мерзімде жүргізіледі.</w:t>
      </w:r>
    </w:p>
    <w:bookmarkEnd w:id="25"/>
    <w:bookmarkStart w:name="z34"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5"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6"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40"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1"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2"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 ол болмаған жағдайда - лауазымдық міндеттеріне Петропавл қаласы мәслихаты аппаратының кадр жұмысын жүргізу кіретін құрылымдық бөлімшесінің басшысы (кадр қызметі) (бұдан әрі-ҚБ басшысы), оның ішінде ақпараттық жүйе арқылы қамтамасыз етеді.</w:t>
      </w:r>
    </w:p>
    <w:bookmarkEnd w:id="34"/>
    <w:bookmarkStart w:name="z43" w:id="35"/>
    <w:p>
      <w:pPr>
        <w:spacing w:after="0"/>
        <w:ind w:left="0"/>
        <w:jc w:val="both"/>
      </w:pPr>
      <w:r>
        <w:rPr>
          <w:rFonts w:ascii="Times New Roman"/>
          <w:b w:val="false"/>
          <w:i w:val="false"/>
          <w:color w:val="000000"/>
          <w:sz w:val="28"/>
        </w:rPr>
        <w:t>
      Бұл ретте ҚБ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4" w:id="36"/>
    <w:p>
      <w:pPr>
        <w:spacing w:after="0"/>
        <w:ind w:left="0"/>
        <w:jc w:val="both"/>
      </w:pPr>
      <w:r>
        <w:rPr>
          <w:rFonts w:ascii="Times New Roman"/>
          <w:b w:val="false"/>
          <w:i w:val="false"/>
          <w:color w:val="000000"/>
          <w:sz w:val="28"/>
        </w:rPr>
        <w:t>
      12. ҚБ басшысы бағаланатын қызметшіні бағалау нәтижелерімен ол аяқталған соң екі жұмыс күні ішінде ақпараттық жүйе және/немесе мемлекеттік мекеменің интранет-порталы немесе электрондық құжат айналымы жүйесі арқылы таныстыруды қамтамасыз етеді.</w:t>
      </w:r>
    </w:p>
    <w:bookmarkEnd w:id="36"/>
    <w:bookmarkStart w:name="z45"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6"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7"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ҚБ басшысында, сондай-ақ техникалық мүмкіндік болған кезде ақпараттық жүйеде сақталады.</w:t>
      </w:r>
    </w:p>
    <w:bookmarkEnd w:id="39"/>
    <w:bookmarkStart w:name="z48"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мекеме осы ақпаратты ашуға міндетті жағдайларды қоспағанда, үшінші адамдарға жария етуге жатпайды.</w:t>
      </w:r>
    </w:p>
    <w:bookmarkEnd w:id="40"/>
    <w:bookmarkStart w:name="z49"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бағалаушы адам қарастырады.</w:t>
      </w:r>
    </w:p>
    <w:bookmarkEnd w:id="41"/>
    <w:bookmarkStart w:name="z50"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1" w:id="43"/>
    <w:p>
      <w:pPr>
        <w:spacing w:after="0"/>
        <w:ind w:left="0"/>
        <w:jc w:val="both"/>
      </w:pPr>
      <w:r>
        <w:rPr>
          <w:rFonts w:ascii="Times New Roman"/>
          <w:b w:val="false"/>
          <w:i w:val="false"/>
          <w:color w:val="000000"/>
          <w:sz w:val="28"/>
        </w:rPr>
        <w:t>
      1) мемлекеттік мекеменің стратегиялық мақсаттары, мемлекеттік мекеменің жұмысының есептік кезеңдегі жалпы нәтижесі жөнінде бағаланушы адамдардың назарына жеткізу;</w:t>
      </w:r>
    </w:p>
    <w:bookmarkEnd w:id="43"/>
    <w:bookmarkStart w:name="z52"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3"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4"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5"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6"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7"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8"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9" w:id="51"/>
    <w:p>
      <w:pPr>
        <w:spacing w:after="0"/>
        <w:ind w:left="0"/>
        <w:jc w:val="both"/>
      </w:pPr>
      <w:r>
        <w:rPr>
          <w:rFonts w:ascii="Times New Roman"/>
          <w:b w:val="false"/>
          <w:i w:val="false"/>
          <w:color w:val="000000"/>
          <w:sz w:val="28"/>
        </w:rPr>
        <w:t>
      20. ҚБ басшысы мыналарға жауапты болады:</w:t>
      </w:r>
    </w:p>
    <w:bookmarkEnd w:id="51"/>
    <w:bookmarkStart w:name="z60"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1" w:id="53"/>
    <w:p>
      <w:pPr>
        <w:spacing w:after="0"/>
        <w:ind w:left="0"/>
        <w:jc w:val="both"/>
      </w:pPr>
      <w:r>
        <w:rPr>
          <w:rFonts w:ascii="Times New Roman"/>
          <w:b w:val="false"/>
          <w:i w:val="false"/>
          <w:color w:val="000000"/>
          <w:sz w:val="28"/>
        </w:rPr>
        <w:t>
      2) НМИ уақтылы талдау мен келісу;</w:t>
      </w:r>
    </w:p>
    <w:bookmarkEnd w:id="53"/>
    <w:bookmarkStart w:name="z62"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3"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4"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5" w:id="57"/>
    <w:p>
      <w:pPr>
        <w:spacing w:after="0"/>
        <w:ind w:left="0"/>
        <w:jc w:val="both"/>
      </w:pPr>
      <w:r>
        <w:rPr>
          <w:rFonts w:ascii="Times New Roman"/>
          <w:b w:val="false"/>
          <w:i w:val="false"/>
          <w:color w:val="000000"/>
          <w:sz w:val="28"/>
        </w:rPr>
        <w:t>
      21. Бағалау нәтижелері бағаланатын адамға, бағалаушы адамға, ҚБ басшысына және калибрлеу сессияларының қатысушыларына ғана белгілі болуы мүмкін.</w:t>
      </w:r>
    </w:p>
    <w:bookmarkEnd w:id="57"/>
    <w:bookmarkStart w:name="z66" w:id="58"/>
    <w:p>
      <w:pPr>
        <w:spacing w:after="0"/>
        <w:ind w:left="0"/>
        <w:jc w:val="left"/>
      </w:pPr>
      <w:r>
        <w:rPr>
          <w:rFonts w:ascii="Times New Roman"/>
          <w:b/>
          <w:i w:val="false"/>
          <w:color w:val="000000"/>
        </w:rPr>
        <w:t xml:space="preserve"> 2-тарау. Мемлекеттік мекеме басшысын НМИ қол жеткізуі бойынша бағалау тәртібі.</w:t>
      </w:r>
    </w:p>
    <w:bookmarkEnd w:id="58"/>
    <w:bookmarkStart w:name="z67" w:id="59"/>
    <w:p>
      <w:pPr>
        <w:spacing w:after="0"/>
        <w:ind w:left="0"/>
        <w:jc w:val="both"/>
      </w:pPr>
      <w:r>
        <w:rPr>
          <w:rFonts w:ascii="Times New Roman"/>
          <w:b w:val="false"/>
          <w:i w:val="false"/>
          <w:color w:val="000000"/>
          <w:sz w:val="28"/>
        </w:rPr>
        <w:t>
      22. Мемлекеттік мекеме басшысының қызметін бағалау НМИ жетістіктерін бағалау әдісі негізінде жүзеге асырылады.</w:t>
      </w:r>
    </w:p>
    <w:bookmarkEnd w:id="59"/>
    <w:bookmarkStart w:name="z68" w:id="60"/>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ҚБ басшысы келісімімен осы Әдістеменің 1-қосымшасына сәйкес нысан бойынша бағаланатын кезең басталғаннан кейін он жұмыс күні ішінде жасалатын мемлекеттік мекеме басшысының жеке жұмыс жоспарында белгіленеді.</w:t>
      </w:r>
    </w:p>
    <w:bookmarkEnd w:id="60"/>
    <w:bookmarkStart w:name="z69"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0"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ҚБ басшысы (кадр қызметі) жеке жұмыс жоспарының ақпараттық жүйеде (техникалық мүмкіндік болған жағдайда) орналастырылуын қамтамасыз етеді.</w:t>
      </w:r>
    </w:p>
    <w:bookmarkEnd w:id="62"/>
    <w:bookmarkStart w:name="z71"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2" w:id="64"/>
    <w:p>
      <w:pPr>
        <w:spacing w:after="0"/>
        <w:ind w:left="0"/>
        <w:jc w:val="both"/>
      </w:pPr>
      <w:r>
        <w:rPr>
          <w:rFonts w:ascii="Times New Roman"/>
          <w:b w:val="false"/>
          <w:i w:val="false"/>
          <w:color w:val="000000"/>
          <w:sz w:val="28"/>
        </w:rPr>
        <w:t>
      Мемлекеттік мекеме басшысының НМИ қол жеткізуін бағалауды бағалаушы адам 5-тармақта белгіленген мерзімдерде жүргізеді.</w:t>
      </w:r>
    </w:p>
    <w:bookmarkEnd w:id="64"/>
    <w:bookmarkStart w:name="z73"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ҚБ басшысы НМИ-дің нақты мәндеріне алдын ала есептеу жүргізеді және оны осы Әдістеменің</w:t>
      </w:r>
    </w:p>
    <w:bookmarkEnd w:id="65"/>
    <w:bookmarkStart w:name="z74" w:id="66"/>
    <w:p>
      <w:pPr>
        <w:spacing w:after="0"/>
        <w:ind w:left="0"/>
        <w:jc w:val="both"/>
      </w:pPr>
      <w:r>
        <w:rPr>
          <w:rFonts w:ascii="Times New Roman"/>
          <w:b w:val="false"/>
          <w:i w:val="false"/>
          <w:color w:val="000000"/>
          <w:sz w:val="28"/>
        </w:rPr>
        <w:t>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5"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6"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7"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8"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9"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0"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1"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мекеменің стратегиялық мақсаттарын, "А" корпусы қызметшісінің келісімін іске асыруға не мемлекеттік мекеме қызметінің тиімділігін арттыруға бағдарланған болуы тиіс.</w:t>
      </w:r>
    </w:p>
    <w:bookmarkEnd w:id="73"/>
    <w:bookmarkStart w:name="z82" w:id="74"/>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мекеме функциялары мен құрылымы өзгерген жағдайда жүзеге асырылады.</w:t>
      </w:r>
    </w:p>
    <w:bookmarkEnd w:id="74"/>
    <w:bookmarkStart w:name="z83" w:id="75"/>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мемлекеттік мекеме басшысын оған қатысты бағалауды өткізу туралы есепті тоқсаннан кейінгі айдың бесінші күнінен кешіктірмей хабардар етеді.</w:t>
      </w:r>
    </w:p>
    <w:bookmarkEnd w:id="75"/>
    <w:bookmarkStart w:name="z84" w:id="76"/>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6"/>
    <w:bookmarkStart w:name="z85"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7"/>
    <w:bookmarkStart w:name="z86" w:id="78"/>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7"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8"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9" w:id="81"/>
    <w:p>
      <w:pPr>
        <w:spacing w:after="0"/>
        <w:ind w:left="0"/>
        <w:jc w:val="both"/>
      </w:pPr>
      <w:r>
        <w:rPr>
          <w:rFonts w:ascii="Times New Roman"/>
          <w:b w:val="false"/>
          <w:i w:val="false"/>
          <w:color w:val="000000"/>
          <w:sz w:val="28"/>
        </w:rPr>
        <w:t>
      30. "Б" корпусының қызметшілерін саралау әдісі бойынша бағалауды мемлекеттік мекеме басшысы осы Әдістеменің 4-қосымшасына сәйкес нысан бойынша мемлекеттік мекемеде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90" w:id="82"/>
    <w:p>
      <w:pPr>
        <w:spacing w:after="0"/>
        <w:ind w:left="0"/>
        <w:jc w:val="both"/>
      </w:pPr>
      <w:r>
        <w:rPr>
          <w:rFonts w:ascii="Times New Roman"/>
          <w:b w:val="false"/>
          <w:i w:val="false"/>
          <w:color w:val="000000"/>
          <w:sz w:val="28"/>
        </w:rPr>
        <w:t>
      31. Ақпараттық жүйе немесе ол болмаған жағдайда ҚБ басшысы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1" w:id="83"/>
    <w:p>
      <w:pPr>
        <w:spacing w:after="0"/>
        <w:ind w:left="0"/>
        <w:jc w:val="both"/>
      </w:pPr>
      <w:r>
        <w:rPr>
          <w:rFonts w:ascii="Times New Roman"/>
          <w:b w:val="false"/>
          <w:i w:val="false"/>
          <w:color w:val="000000"/>
          <w:sz w:val="28"/>
        </w:rPr>
        <w:t>
      32. Ақпараттық жүйе арқылы немесе ол болмаған жағдайда ҚБ басшысы (кадр қызметі) бағалаушы адамға бағалау парағы жіберіледі.</w:t>
      </w:r>
    </w:p>
    <w:bookmarkEnd w:id="83"/>
    <w:bookmarkStart w:name="z92" w:id="84"/>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4"/>
    <w:bookmarkStart w:name="z93"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4" w:id="86"/>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5"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6"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7" w:id="89"/>
    <w:p>
      <w:pPr>
        <w:spacing w:after="0"/>
        <w:ind w:left="0"/>
        <w:jc w:val="both"/>
      </w:pPr>
      <w:r>
        <w:rPr>
          <w:rFonts w:ascii="Times New Roman"/>
          <w:b w:val="false"/>
          <w:i w:val="false"/>
          <w:color w:val="000000"/>
          <w:sz w:val="28"/>
        </w:rPr>
        <w:t>
      дербестік және бастамашылық;</w:t>
      </w:r>
    </w:p>
    <w:bookmarkEnd w:id="89"/>
    <w:bookmarkStart w:name="z98" w:id="90"/>
    <w:p>
      <w:pPr>
        <w:spacing w:after="0"/>
        <w:ind w:left="0"/>
        <w:jc w:val="both"/>
      </w:pPr>
      <w:r>
        <w:rPr>
          <w:rFonts w:ascii="Times New Roman"/>
          <w:b w:val="false"/>
          <w:i w:val="false"/>
          <w:color w:val="000000"/>
          <w:sz w:val="28"/>
        </w:rPr>
        <w:t>
      еңбек тәртібі.</w:t>
      </w:r>
    </w:p>
    <w:bookmarkEnd w:id="90"/>
    <w:bookmarkStart w:name="z99"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0" w:id="9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1" w:id="93"/>
    <w:p>
      <w:pPr>
        <w:spacing w:after="0"/>
        <w:ind w:left="0"/>
        <w:jc w:val="both"/>
      </w:pPr>
      <w:r>
        <w:rPr>
          <w:rFonts w:ascii="Times New Roman"/>
          <w:b w:val="false"/>
          <w:i w:val="false"/>
          <w:color w:val="000000"/>
          <w:sz w:val="28"/>
        </w:rPr>
        <w:t>
      Мемлекеттік мекеменің басшысы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3"/>
    <w:bookmarkStart w:name="z102" w:id="9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4"/>
    <w:bookmarkStart w:name="z103"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4" w:id="96"/>
    <w:p>
      <w:pPr>
        <w:spacing w:after="0"/>
        <w:ind w:left="0"/>
        <w:jc w:val="both"/>
      </w:pPr>
      <w:r>
        <w:rPr>
          <w:rFonts w:ascii="Times New Roman"/>
          <w:b w:val="false"/>
          <w:i w:val="false"/>
          <w:color w:val="000000"/>
          <w:sz w:val="28"/>
        </w:rPr>
        <w:t>
      қызметті басқару;</w:t>
      </w:r>
    </w:p>
    <w:bookmarkEnd w:id="96"/>
    <w:bookmarkStart w:name="z105" w:id="97"/>
    <w:p>
      <w:pPr>
        <w:spacing w:after="0"/>
        <w:ind w:left="0"/>
        <w:jc w:val="both"/>
      </w:pPr>
      <w:r>
        <w:rPr>
          <w:rFonts w:ascii="Times New Roman"/>
          <w:b w:val="false"/>
          <w:i w:val="false"/>
          <w:color w:val="000000"/>
          <w:sz w:val="28"/>
        </w:rPr>
        <w:t>
      тиімді коммуникацияларды құру;</w:t>
      </w:r>
    </w:p>
    <w:bookmarkEnd w:id="97"/>
    <w:bookmarkStart w:name="z106"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7" w:id="99"/>
    <w:p>
      <w:pPr>
        <w:spacing w:after="0"/>
        <w:ind w:left="0"/>
        <w:jc w:val="both"/>
      </w:pPr>
      <w:r>
        <w:rPr>
          <w:rFonts w:ascii="Times New Roman"/>
          <w:b w:val="false"/>
          <w:i w:val="false"/>
          <w:color w:val="000000"/>
          <w:sz w:val="28"/>
        </w:rPr>
        <w:t>
      өзгерістерді басқару;</w:t>
      </w:r>
    </w:p>
    <w:bookmarkEnd w:id="99"/>
    <w:bookmarkStart w:name="z108" w:id="100"/>
    <w:p>
      <w:pPr>
        <w:spacing w:after="0"/>
        <w:ind w:left="0"/>
        <w:jc w:val="both"/>
      </w:pPr>
      <w:r>
        <w:rPr>
          <w:rFonts w:ascii="Times New Roman"/>
          <w:b w:val="false"/>
          <w:i w:val="false"/>
          <w:color w:val="000000"/>
          <w:sz w:val="28"/>
        </w:rPr>
        <w:t>
      нәтижеге бағдарлану;</w:t>
      </w:r>
    </w:p>
    <w:bookmarkEnd w:id="100"/>
    <w:bookmarkStart w:name="z109"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0" w:id="102"/>
    <w:p>
      <w:pPr>
        <w:spacing w:after="0"/>
        <w:ind w:left="0"/>
        <w:jc w:val="both"/>
      </w:pPr>
      <w:r>
        <w:rPr>
          <w:rFonts w:ascii="Times New Roman"/>
          <w:b w:val="false"/>
          <w:i w:val="false"/>
          <w:color w:val="000000"/>
          <w:sz w:val="28"/>
        </w:rPr>
        <w:t>
      топты басқару;</w:t>
      </w:r>
    </w:p>
    <w:bookmarkEnd w:id="102"/>
    <w:bookmarkStart w:name="z111" w:id="103"/>
    <w:p>
      <w:pPr>
        <w:spacing w:after="0"/>
        <w:ind w:left="0"/>
        <w:jc w:val="both"/>
      </w:pPr>
      <w:r>
        <w:rPr>
          <w:rFonts w:ascii="Times New Roman"/>
          <w:b w:val="false"/>
          <w:i w:val="false"/>
          <w:color w:val="000000"/>
          <w:sz w:val="28"/>
        </w:rPr>
        <w:t>
      көшбасшылық қасиеттер;</w:t>
      </w:r>
    </w:p>
    <w:bookmarkEnd w:id="103"/>
    <w:bookmarkStart w:name="z112" w:id="104"/>
    <w:p>
      <w:pPr>
        <w:spacing w:after="0"/>
        <w:ind w:left="0"/>
        <w:jc w:val="both"/>
      </w:pPr>
      <w:r>
        <w:rPr>
          <w:rFonts w:ascii="Times New Roman"/>
          <w:b w:val="false"/>
          <w:i w:val="false"/>
          <w:color w:val="000000"/>
          <w:sz w:val="28"/>
        </w:rPr>
        <w:t>
      ынтымақтастық;</w:t>
      </w:r>
    </w:p>
    <w:bookmarkEnd w:id="104"/>
    <w:bookmarkStart w:name="z113" w:id="105"/>
    <w:p>
      <w:pPr>
        <w:spacing w:after="0"/>
        <w:ind w:left="0"/>
        <w:jc w:val="both"/>
      </w:pPr>
      <w:r>
        <w:rPr>
          <w:rFonts w:ascii="Times New Roman"/>
          <w:b w:val="false"/>
          <w:i w:val="false"/>
          <w:color w:val="000000"/>
          <w:sz w:val="28"/>
        </w:rPr>
        <w:t>
      жеделділік;</w:t>
      </w:r>
    </w:p>
    <w:bookmarkEnd w:id="105"/>
    <w:bookmarkStart w:name="z114" w:id="106"/>
    <w:p>
      <w:pPr>
        <w:spacing w:after="0"/>
        <w:ind w:left="0"/>
        <w:jc w:val="both"/>
      </w:pPr>
      <w:r>
        <w:rPr>
          <w:rFonts w:ascii="Times New Roman"/>
          <w:b w:val="false"/>
          <w:i w:val="false"/>
          <w:color w:val="000000"/>
          <w:sz w:val="28"/>
        </w:rPr>
        <w:t>
      өзін-өзі дамыту;</w:t>
      </w:r>
    </w:p>
    <w:bookmarkEnd w:id="106"/>
    <w:bookmarkStart w:name="z115" w:id="107"/>
    <w:p>
      <w:pPr>
        <w:spacing w:after="0"/>
        <w:ind w:left="0"/>
        <w:jc w:val="both"/>
      </w:pPr>
      <w:r>
        <w:rPr>
          <w:rFonts w:ascii="Times New Roman"/>
          <w:b w:val="false"/>
          <w:i w:val="false"/>
          <w:color w:val="000000"/>
          <w:sz w:val="28"/>
        </w:rPr>
        <w:t>
      бастамшылдық;</w:t>
      </w:r>
    </w:p>
    <w:bookmarkEnd w:id="107"/>
    <w:bookmarkStart w:name="z116" w:id="108"/>
    <w:p>
      <w:pPr>
        <w:spacing w:after="0"/>
        <w:ind w:left="0"/>
        <w:jc w:val="both"/>
      </w:pPr>
      <w:r>
        <w:rPr>
          <w:rFonts w:ascii="Times New Roman"/>
          <w:b w:val="false"/>
          <w:i w:val="false"/>
          <w:color w:val="000000"/>
          <w:sz w:val="28"/>
        </w:rPr>
        <w:t>
      "Б" корпусының қызметшілері үшін:</w:t>
      </w:r>
    </w:p>
    <w:bookmarkEnd w:id="108"/>
    <w:bookmarkStart w:name="z117" w:id="109"/>
    <w:p>
      <w:pPr>
        <w:spacing w:after="0"/>
        <w:ind w:left="0"/>
        <w:jc w:val="both"/>
      </w:pPr>
      <w:r>
        <w:rPr>
          <w:rFonts w:ascii="Times New Roman"/>
          <w:b w:val="false"/>
          <w:i w:val="false"/>
          <w:color w:val="000000"/>
          <w:sz w:val="28"/>
        </w:rPr>
        <w:t>
      тиімді коммуникацияларды құру;</w:t>
      </w:r>
    </w:p>
    <w:bookmarkEnd w:id="109"/>
    <w:bookmarkStart w:name="z118"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9" w:id="111"/>
    <w:p>
      <w:pPr>
        <w:spacing w:after="0"/>
        <w:ind w:left="0"/>
        <w:jc w:val="both"/>
      </w:pPr>
      <w:r>
        <w:rPr>
          <w:rFonts w:ascii="Times New Roman"/>
          <w:b w:val="false"/>
          <w:i w:val="false"/>
          <w:color w:val="000000"/>
          <w:sz w:val="28"/>
        </w:rPr>
        <w:t>
      өзгерістерді басқару;</w:t>
      </w:r>
    </w:p>
    <w:bookmarkEnd w:id="111"/>
    <w:bookmarkStart w:name="z120" w:id="112"/>
    <w:p>
      <w:pPr>
        <w:spacing w:after="0"/>
        <w:ind w:left="0"/>
        <w:jc w:val="both"/>
      </w:pPr>
      <w:r>
        <w:rPr>
          <w:rFonts w:ascii="Times New Roman"/>
          <w:b w:val="false"/>
          <w:i w:val="false"/>
          <w:color w:val="000000"/>
          <w:sz w:val="28"/>
        </w:rPr>
        <w:t>
      нәтижеге бағдарлану;</w:t>
      </w:r>
    </w:p>
    <w:bookmarkEnd w:id="112"/>
    <w:bookmarkStart w:name="z121"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2" w:id="114"/>
    <w:p>
      <w:pPr>
        <w:spacing w:after="0"/>
        <w:ind w:left="0"/>
        <w:jc w:val="both"/>
      </w:pPr>
      <w:r>
        <w:rPr>
          <w:rFonts w:ascii="Times New Roman"/>
          <w:b w:val="false"/>
          <w:i w:val="false"/>
          <w:color w:val="000000"/>
          <w:sz w:val="28"/>
        </w:rPr>
        <w:t>
      ынтымақтастық;</w:t>
      </w:r>
    </w:p>
    <w:bookmarkEnd w:id="114"/>
    <w:bookmarkStart w:name="z123" w:id="115"/>
    <w:p>
      <w:pPr>
        <w:spacing w:after="0"/>
        <w:ind w:left="0"/>
        <w:jc w:val="both"/>
      </w:pPr>
      <w:r>
        <w:rPr>
          <w:rFonts w:ascii="Times New Roman"/>
          <w:b w:val="false"/>
          <w:i w:val="false"/>
          <w:color w:val="000000"/>
          <w:sz w:val="28"/>
        </w:rPr>
        <w:t>
      жеделділік;</w:t>
      </w:r>
    </w:p>
    <w:bookmarkEnd w:id="115"/>
    <w:bookmarkStart w:name="z124" w:id="116"/>
    <w:p>
      <w:pPr>
        <w:spacing w:after="0"/>
        <w:ind w:left="0"/>
        <w:jc w:val="both"/>
      </w:pPr>
      <w:r>
        <w:rPr>
          <w:rFonts w:ascii="Times New Roman"/>
          <w:b w:val="false"/>
          <w:i w:val="false"/>
          <w:color w:val="000000"/>
          <w:sz w:val="28"/>
        </w:rPr>
        <w:t>
      өзін-өзі дамыту.</w:t>
      </w:r>
    </w:p>
    <w:bookmarkEnd w:id="116"/>
    <w:bookmarkStart w:name="z125" w:id="117"/>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ҚБ басшысы (кадр қызметі) дербес анықтайтын үш адамнан кем болмауы және жеті адамнан артық болмауы тиіс.</w:t>
      </w:r>
    </w:p>
    <w:bookmarkEnd w:id="117"/>
    <w:bookmarkStart w:name="z126"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7"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8" w:id="120"/>
    <w:p>
      <w:pPr>
        <w:spacing w:after="0"/>
        <w:ind w:left="0"/>
        <w:jc w:val="both"/>
      </w:pPr>
      <w:r>
        <w:rPr>
          <w:rFonts w:ascii="Times New Roman"/>
          <w:b w:val="false"/>
          <w:i w:val="false"/>
          <w:color w:val="000000"/>
          <w:sz w:val="28"/>
        </w:rPr>
        <w:t>
      1) тікелей басшы;</w:t>
      </w:r>
    </w:p>
    <w:bookmarkEnd w:id="120"/>
    <w:bookmarkStart w:name="z129"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0"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1" w:id="123"/>
    <w:p>
      <w:pPr>
        <w:spacing w:after="0"/>
        <w:ind w:left="0"/>
        <w:jc w:val="both"/>
      </w:pPr>
      <w:r>
        <w:rPr>
          <w:rFonts w:ascii="Times New Roman"/>
          <w:b w:val="false"/>
          <w:i w:val="false"/>
          <w:color w:val="000000"/>
          <w:sz w:val="28"/>
        </w:rPr>
        <w:t>
      37. ҚБ басшысы (кадр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ҚБ басшысымен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2"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3" w:id="125"/>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5"/>
    <w:bookmarkStart w:name="z134" w:id="126"/>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5" w:id="127"/>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7"/>
    <w:bookmarkStart w:name="z136" w:id="128"/>
    <w:p>
      <w:pPr>
        <w:spacing w:after="0"/>
        <w:ind w:left="0"/>
        <w:jc w:val="both"/>
      </w:pPr>
      <w:r>
        <w:rPr>
          <w:rFonts w:ascii="Times New Roman"/>
          <w:b w:val="false"/>
          <w:i w:val="false"/>
          <w:color w:val="000000"/>
          <w:sz w:val="28"/>
        </w:rPr>
        <w:t>
      41. ҚБ басшысы (кадр қызметі) калибрлеу сессиясының қызметін ұйымдастырады.</w:t>
      </w:r>
    </w:p>
    <w:bookmarkEnd w:id="128"/>
    <w:bookmarkStart w:name="z137" w:id="129"/>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9"/>
    <w:bookmarkStart w:name="z138"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9"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0"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ҚБ басшысы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41" w:id="13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2"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3"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4"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5"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6"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 Жоғары тұрған басшы ___________________________ (тегі, бас әріптер) күні _______________________ қолы ____________________</w:t>
            </w:r>
          </w:p>
        </w:tc>
      </w:tr>
    </w:tbl>
    <w:bookmarkStart w:name="z154" w:id="139"/>
    <w:p>
      <w:pPr>
        <w:spacing w:after="0"/>
        <w:ind w:left="0"/>
        <w:jc w:val="both"/>
      </w:pPr>
      <w:r>
        <w:rPr>
          <w:rFonts w:ascii="Times New Roman"/>
          <w:b w:val="false"/>
          <w:i w:val="false"/>
          <w:color w:val="000000"/>
          <w:sz w:val="28"/>
        </w:rPr>
        <w:t>
      Мемлекетті мекеме басшысының жеке жұмыс жоспары _____________________________________________жыл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мемелекеттік мекемесінің атауы: ________________________________</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КММ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1"/>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2"/>
    <w:p>
      <w:pPr>
        <w:spacing w:after="0"/>
        <w:ind w:left="0"/>
        <w:jc w:val="both"/>
      </w:pPr>
      <w:r>
        <w:rPr>
          <w:rFonts w:ascii="Times New Roman"/>
          <w:b w:val="false"/>
          <w:i w:val="false"/>
          <w:color w:val="000000"/>
          <w:sz w:val="28"/>
        </w:rPr>
        <w:t>
      Кестенің жалғасы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3"/>
    <w:p>
      <w:pPr>
        <w:spacing w:after="0"/>
        <w:ind w:left="0"/>
        <w:jc w:val="both"/>
      </w:pPr>
      <w:r>
        <w:rPr>
          <w:rFonts w:ascii="Times New Roman"/>
          <w:b w:val="false"/>
          <w:i w:val="false"/>
          <w:color w:val="000000"/>
          <w:sz w:val="28"/>
        </w:rPr>
        <w:t>
      Қорытынды бағалау _______________</w:t>
      </w:r>
    </w:p>
    <w:bookmarkEnd w:id="143"/>
    <w:bookmarkStart w:name="z165" w:id="144"/>
    <w:p>
      <w:pPr>
        <w:spacing w:after="0"/>
        <w:ind w:left="0"/>
        <w:jc w:val="both"/>
      </w:pPr>
      <w:r>
        <w:rPr>
          <w:rFonts w:ascii="Times New Roman"/>
          <w:b w:val="false"/>
          <w:i w:val="false"/>
          <w:color w:val="000000"/>
          <w:sz w:val="28"/>
        </w:rPr>
        <w:t>
      НМИ санына бөлінген НМИ бойынша бағалау сомасы</w:t>
      </w:r>
    </w:p>
    <w:bookmarkEnd w:id="144"/>
    <w:bookmarkStart w:name="z166" w:id="14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5"/>
    <w:bookmarkStart w:name="z167" w:id="14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 КММ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4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5" w:id="14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 КММ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49"/>
    <w:p>
      <w:pPr>
        <w:spacing w:after="0"/>
        <w:ind w:left="0"/>
        <w:jc w:val="both"/>
      </w:pPr>
      <w:r>
        <w:rPr>
          <w:rFonts w:ascii="Times New Roman"/>
          <w:b w:val="false"/>
          <w:i w:val="false"/>
          <w:color w:val="000000"/>
          <w:sz w:val="28"/>
        </w:rPr>
        <w:t>
      Саралау әдісі бойынша бағалау парағы Бағаланатын қызметшінің Т. А.Ә. ____________________________ Бағалайтын қызметшінің (Мемлекетті мекеме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5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0"/>
    <w:bookmarkStart w:name="z184" w:id="15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1"/>
    <w:bookmarkStart w:name="z185" w:id="15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2"/>
    <w:bookmarkStart w:name="z186" w:id="153"/>
    <w:p>
      <w:pPr>
        <w:spacing w:after="0"/>
        <w:ind w:left="0"/>
        <w:jc w:val="both"/>
      </w:pPr>
      <w:r>
        <w:rPr>
          <w:rFonts w:ascii="Times New Roman"/>
          <w:b w:val="false"/>
          <w:i w:val="false"/>
          <w:color w:val="000000"/>
          <w:sz w:val="28"/>
        </w:rPr>
        <w:t>
      Қойылған бағаға негіздеме 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КММ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4"/>
    <w:p>
      <w:pPr>
        <w:spacing w:after="0"/>
        <w:ind w:left="0"/>
        <w:jc w:val="both"/>
      </w:pPr>
      <w:r>
        <w:rPr>
          <w:rFonts w:ascii="Times New Roman"/>
          <w:b w:val="false"/>
          <w:i w:val="false"/>
          <w:color w:val="000000"/>
          <w:sz w:val="28"/>
        </w:rPr>
        <w:t xml:space="preserve">
      Мемлекетті мекеме басшысының 360 әдісімен бағалау парағы Мемлекетті мекеме басшысының Т. А.Ә___________________ </w:t>
      </w:r>
    </w:p>
    <w:bookmarkEnd w:id="154"/>
    <w:bookmarkStart w:name="z194" w:id="155"/>
    <w:p>
      <w:pPr>
        <w:spacing w:after="0"/>
        <w:ind w:left="0"/>
        <w:jc w:val="both"/>
      </w:pPr>
      <w:r>
        <w:rPr>
          <w:rFonts w:ascii="Times New Roman"/>
          <w:b w:val="false"/>
          <w:i w:val="false"/>
          <w:color w:val="000000"/>
          <w:sz w:val="28"/>
        </w:rPr>
        <w:t>
      Құрметті респондент!</w:t>
      </w:r>
    </w:p>
    <w:bookmarkEnd w:id="155"/>
    <w:bookmarkStart w:name="z195"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196" w:id="15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57"/>
    <w:bookmarkStart w:name="z197" w:id="158"/>
    <w:p>
      <w:pPr>
        <w:spacing w:after="0"/>
        <w:ind w:left="0"/>
        <w:jc w:val="both"/>
      </w:pPr>
      <w:r>
        <w:rPr>
          <w:rFonts w:ascii="Times New Roman"/>
          <w:b w:val="false"/>
          <w:i w:val="false"/>
          <w:color w:val="000000"/>
          <w:sz w:val="28"/>
        </w:rPr>
        <w:t>
      құзырет көрінбейді;</w:t>
      </w:r>
    </w:p>
    <w:bookmarkEnd w:id="158"/>
    <w:bookmarkStart w:name="z198" w:id="159"/>
    <w:p>
      <w:pPr>
        <w:spacing w:after="0"/>
        <w:ind w:left="0"/>
        <w:jc w:val="both"/>
      </w:pPr>
      <w:r>
        <w:rPr>
          <w:rFonts w:ascii="Times New Roman"/>
          <w:b w:val="false"/>
          <w:i w:val="false"/>
          <w:color w:val="000000"/>
          <w:sz w:val="28"/>
        </w:rPr>
        <w:t>
      құзырет сирек көрінеді;</w:t>
      </w:r>
    </w:p>
    <w:bookmarkEnd w:id="159"/>
    <w:bookmarkStart w:name="z199" w:id="160"/>
    <w:p>
      <w:pPr>
        <w:spacing w:after="0"/>
        <w:ind w:left="0"/>
        <w:jc w:val="both"/>
      </w:pPr>
      <w:r>
        <w:rPr>
          <w:rFonts w:ascii="Times New Roman"/>
          <w:b w:val="false"/>
          <w:i w:val="false"/>
          <w:color w:val="000000"/>
          <w:sz w:val="28"/>
        </w:rPr>
        <w:t>
      құзырет жағдайлардың жартысында көрінеді;</w:t>
      </w:r>
    </w:p>
    <w:bookmarkEnd w:id="160"/>
    <w:bookmarkStart w:name="z200" w:id="161"/>
    <w:p>
      <w:pPr>
        <w:spacing w:after="0"/>
        <w:ind w:left="0"/>
        <w:jc w:val="both"/>
      </w:pPr>
      <w:r>
        <w:rPr>
          <w:rFonts w:ascii="Times New Roman"/>
          <w:b w:val="false"/>
          <w:i w:val="false"/>
          <w:color w:val="000000"/>
          <w:sz w:val="28"/>
        </w:rPr>
        <w:t>
      құзырет көп жағдайда көрінеді;</w:t>
      </w:r>
    </w:p>
    <w:bookmarkEnd w:id="161"/>
    <w:bookmarkStart w:name="z201" w:id="162"/>
    <w:p>
      <w:pPr>
        <w:spacing w:after="0"/>
        <w:ind w:left="0"/>
        <w:jc w:val="both"/>
      </w:pPr>
      <w:r>
        <w:rPr>
          <w:rFonts w:ascii="Times New Roman"/>
          <w:b w:val="false"/>
          <w:i w:val="false"/>
          <w:color w:val="000000"/>
          <w:sz w:val="28"/>
        </w:rPr>
        <w:t>
      құзырет әрқашан көрінеді.</w:t>
      </w:r>
    </w:p>
    <w:bookmarkEnd w:id="162"/>
    <w:bookmarkStart w:name="z202" w:id="16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КММ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64"/>
    <w:p>
      <w:pPr>
        <w:spacing w:after="0"/>
        <w:ind w:left="0"/>
        <w:jc w:val="both"/>
      </w:pPr>
      <w:r>
        <w:rPr>
          <w:rFonts w:ascii="Times New Roman"/>
          <w:b w:val="false"/>
          <w:i w:val="false"/>
          <w:color w:val="000000"/>
          <w:sz w:val="28"/>
        </w:rPr>
        <w:t>
      "Б" корпусы қызметшілерін 360 әдісімен бағалау парағы</w:t>
      </w:r>
    </w:p>
    <w:bookmarkEnd w:id="164"/>
    <w:bookmarkStart w:name="z211" w:id="165"/>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w:t>
      </w:r>
    </w:p>
    <w:bookmarkEnd w:id="165"/>
    <w:bookmarkStart w:name="z212"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213" w:id="16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КММ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68"/>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68"/>
    <w:bookmarkStart w:name="z221" w:id="169"/>
    <w:p>
      <w:pPr>
        <w:spacing w:after="0"/>
        <w:ind w:left="0"/>
        <w:jc w:val="both"/>
      </w:pPr>
      <w:r>
        <w:rPr>
          <w:rFonts w:ascii="Times New Roman"/>
          <w:b w:val="false"/>
          <w:i w:val="false"/>
          <w:color w:val="000000"/>
          <w:sz w:val="28"/>
        </w:rPr>
        <w:t>
      Құрылымдық бөлімше басшысының Т. А.Ә. 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17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70"/>
    <w:bookmarkStart w:name="z223" w:id="171"/>
    <w:p>
      <w:pPr>
        <w:spacing w:after="0"/>
        <w:ind w:left="0"/>
        <w:jc w:val="both"/>
      </w:pPr>
      <w:r>
        <w:rPr>
          <w:rFonts w:ascii="Times New Roman"/>
          <w:b w:val="false"/>
          <w:i w:val="false"/>
          <w:color w:val="000000"/>
          <w:sz w:val="28"/>
        </w:rPr>
        <w:t>
      Бағалау нәтижесі: _______________________________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 w:id="172"/>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72"/>
    <w:bookmarkStart w:name="z231" w:id="173"/>
    <w:p>
      <w:pPr>
        <w:spacing w:after="0"/>
        <w:ind w:left="0"/>
        <w:jc w:val="both"/>
      </w:pPr>
      <w:r>
        <w:rPr>
          <w:rFonts w:ascii="Times New Roman"/>
          <w:b w:val="false"/>
          <w:i w:val="false"/>
          <w:color w:val="000000"/>
          <w:sz w:val="28"/>
        </w:rPr>
        <w:t>
      Бағаланатын қызметшінің Т. А.Ә.__________________________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2" w:id="17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74"/>
    <w:bookmarkStart w:name="z233" w:id="175"/>
    <w:p>
      <w:pPr>
        <w:spacing w:after="0"/>
        <w:ind w:left="0"/>
        <w:jc w:val="both"/>
      </w:pPr>
      <w:r>
        <w:rPr>
          <w:rFonts w:ascii="Times New Roman"/>
          <w:b w:val="false"/>
          <w:i w:val="false"/>
          <w:color w:val="000000"/>
          <w:sz w:val="28"/>
        </w:rPr>
        <w:t>
      Бағалау нәтижесі: ______________________________</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