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eebe" w14:textId="805e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25-3 "2023-2025 жылдарға арналған Аққайың ауданының Власовка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28 сәуірдегі № 3-3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Власовка ауылдық округінің бюджетін бекіту туралы" 2022 жылғы 30 желтоқсандағы № 25-3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Аққайың ауданының Власовка ауылдық округінің бюджеті осы шешімге тиісінше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49837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–2984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46375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53811,6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-3974,6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5-1)бюджеттің мұнайға қатысты емес тапшылығы (профициті )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3974,6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3974,6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Власовка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корынанберілетін нысаналы трансферт есебінен республикалық бюджеттен бөлінген 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