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e30e" w14:textId="705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Шектеулі іс-шараларын тоқтату және Солтүстік Қазақстан облысы Аққайың ауданы Тоқшын ауылдық округі әкімінің 2023 жылғы 5 маусымдағы № 10 "Солтүстік Қазақстан облысы, Аққайың ауданы, Тоқшын ауылдық округі, Камышлово ауылында ірі қара малдың бруцеллезі бойынша шектеу іс-шараларын енгізуге байланысты ветеринариялық режимін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ауылдық округі әкімінің 2023 жылғы 10 қазандағы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мемлекеттік ветеринариялық-санитариялық инспектордың 2023 жылғы 6 қазандағы № 08-02/771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Тоқшын ауылдық округі Камышлово ауылында брюцеллез ауруын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 Тоқшын ауылдық округі әкімінің 2023 жылғы 5 маусымдағы № 10 "Солтүстік Қазақстан облысы, Аққайың ауданы, Тоқшын ауылдық округі, Камышлово ауылында ірі қара малдың бруцеллезі бойынша шектеу іс-шараларын енгізуге байланысты ветеринариялық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