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6c41" w14:textId="7e26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2022 жылғы 28 желтоқсандағы № 29-4 "2023-2025 жылдарға арналған Ақжар ауданы Восход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11 тамыздағы № 8-4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"2023-2025 жылдарға арналған Ақжар ауданы Восход ауылдық округінің бюджетін бекіту туралы" 2022 жылғы 28 желтоқсандағы № 29-4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"2023-2025 жылдарға арналған Ақжар ауданының Восход ауылдық округінің бюджеті осы шешімге тиісінше 1, 2 және 3 қосымшаларға сәйкес, 2023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139 128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6254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3678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129 194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141 337,6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-2209,6 мың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2209,6 мың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2209,6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29-4 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Восход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Жергелікті деңгейде мәдени-жұмысын колдау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дамытудын 2025 жылға дейінгі бағдарламасы щеңберінде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Пайдалынбаған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