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c56e" w14:textId="e9dc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Алқатерек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Алқатерек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-96,8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00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40864 мың теңге сомасында көзделгендігі ескерілсін.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Осы шешімге 2 қосымшаға сәйкес қаржы жылының басында қалыптасқан бюджет қаражаттың бос қалдықтарын ауылдық округ бюджетінің шығыстары көзделсін.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Алқатерек ауылдық округі әкімінің "Ақжар аудандық мәслихатының "Ақжар ауданы Алқатерек ауылдық округінің 2024-2026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2024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3-қосымша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Алқатерек ауылдық округінің 2024 жылға арналған бюджет шығыстарын 2024 жылғы 1 қаңтарға белгіленген бюджет қаражатының бос қалдықтары есебінен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