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0a80" w14:textId="db70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ауданы Талшық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27 желтоқсандағы № 13-19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ауданы Талшық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250 447,9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38 740,4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418,5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211 289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251 157,7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709,8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05.08.2024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2. 2024 жылға арналған ауылдық округ бюджетінің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бюджетінің келесі салықтық емес түсімдер есебінен қалыптасуы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округ бюджетіне берілетін субвенция көлемі 45 466 мың теңге сомасында көзделгендігі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бюджетінің шығыстарын қаржы жылының басына жинақталған бюджет қаражатының бос қалдықтары есебінен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болған бюджет қаражатының бос қалдықтарының сомаларын бөлуді Солтүстік Қазақстан облысы Ақжар ауданы Талшық ауылдық округінің әкімінің "Ақжар аудандық мәслихатының "Ақжар ауданы Талшық ауылдық округінің 2024-2026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 шешіміне 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2024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05.08.2024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 шешіміне 2-қосымша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2025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 шешіміне 3-қосымша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2026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белгіленген 2024 жылға арналған бюджет қаражатының бос қалдықтарының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