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811a" w14:textId="44c8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2022 жылғы 27 желтоқсандағы № 24-5 "2023-2025 жылдарға арналған Ғабит Мүсірепов атындағы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2023 жылғы 31 наурыздағы № 2-1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"2023-2025 жылдарға арналған Ғабит Мүсірепов атындағы ауданының бюджетін бекіту туралы" 2022 жылғы 27 желтоқсандағы № 24-5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Ғабит Мүсірепов атындағы ауданының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4 601 616,5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2 067 372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64 990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384 651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2 084 603,5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4 790 418,3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36 908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129 375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92 467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- 225 709,8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225 709,8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493 558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471 118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203 269,8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24-5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4 601 616,5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2 084 603,5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4 790 418,3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1 162 582,7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330 089,5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228 005,3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716 243,2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636 583,2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 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519 390,1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519 390,1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618 850,6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250 786,5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- 225 709,8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