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5784" w14:textId="71a5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2022 жылғы 27 желтоқсандағы № 24-5 "2023-2025 жылдарға арналған Ғабит Мүсірепов атындағы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ауданының мәслихатының 2023 жылғы 14 қыркүйектегі № 8-1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"2023-2025 жылдарға арналған Ғабит Мүсірепов атындағы ауданының бюджетін бекіту туралы" 2022 жылғы 27 желтоқсандағы № 24-5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Ғабит Мүсірепов атындағы ауданының бюджеті осы шешімге тиісінше 1, 2, 3, 4, 5 және 6-қосымшаларға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6 418 635,4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2 196 211,3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71 590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414 351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3 736 483,1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6 607 437,2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36 908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129 375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92 467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- 225 709,8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225 709,8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493 558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471 118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203 269,8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24-5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6 418 635,4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2 196 211,3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3 736 483,1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3 736 082,6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3 736 082,6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6 607 437,2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1 507 404,9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390 111,1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257 216,4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996 220,3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980 718,5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300 867,9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300 867,9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252 944,6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 мемлекеттік саясатты жергілікті деңгейде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1 218 863,5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1 218 863,5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733 949,9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368 671,3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- 225 709,8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