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533c" w14:textId="6875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2022 жылғы 27 желтоқсандағы № 24-5 "2023-2025 жылдарға арналған Ғабит Мүсірепов атындағы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ауданының мәслихатының 2023 жылғы 13 қазандағы № 10-1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"2023-2025 жылдарға арналған Ғабит Мүсірепов атындағы ауданының бюджетін бекіту туралы" 2022 жылғы 27 желтоқсандағы № 24-5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Ғабит Мүсірепов атындағы ауданының бюджеті осы шешімге тиісінше 1, 2, 3, 4, 5 және 6-қосымшаларға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6 286 068,7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2 191 211,3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74 598,3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416 351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3 603 908,1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6 474 870,5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33 578,4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129 375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95 796,6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- 222 796,6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222 796,6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493 558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474 447,6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203 269,8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24-5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6 286 068,7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2 191 211,3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1 010 898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3 603 908,1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3 603 507,6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3 603 507,6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6 474 870,5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1 624 333,3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401 080,6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262 033,2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1 101 680,4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880 387,6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650 804,1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631 206,1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 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978 238,5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939 238,5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936 724,7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319 478,9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319 478,9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255 348,1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733 949,9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507 319,2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339 267,6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339 267,6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- 222 796,6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474 447,6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474 447,6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474 447,6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