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2b82" w14:textId="4d62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4 қыркүйектегі № 7-7 "Солтүстік Қазақстан облысы Ғабит Мүсірепов атындағы ауданы мәслихатының 2022 жылғы 27 желтоқсандағы № 24-4 "Солтүстік Қазақстан облысы Ғабит Мүсірепов атындағы ауданының аумағында шетелдіктер үшін 2023 жылға арналған туристік жарнаның мөлшерлемелерін бекіту туралы" шешімнің күші жойылды деп тану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26 қыркүйектегі № 8-12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4 қыркүйектегі № 7-7 "Солтүстік Қазақстан облысы Ғабит Мүсірепов атындағы ауданы мәслихатының 2022 жылғы 27 желтоқсандағы № 24-4 "Солтүстік Қазақстан облысы Ғабит Мүсірепов атындағы ауданының аумағында шетелдіктер үшін 2023 жылға арналған туристік жарнаның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