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2ed" w14:textId="2c5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181 660,5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38 217 мың теңге; салықтық емес түсімдер – 250 мың теңге; негізгі капиталды сатудан түсетін түсімдер – 831,4 мың теңге; трансферттер түсімі –142 362,1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182 617,8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22.05.2024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Рузаев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Рузаев ауылдық округінің бюджетіне берілетін субвенциялар көлемі 28 329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22.05.2024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2-қосымша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3-қосымша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Рузаев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