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7f2e" w14:textId="8f47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Заградовка ауылдық округінің 2024-2026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желтоқсандағы № 11/171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Заградовка ауылдық округінің 2024-2026 жылдарға арналған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- 251 101,9 мың теңге:</w:t>
      </w:r>
    </w:p>
    <w:bookmarkEnd w:id="3"/>
    <w:bookmarkStart w:name="z9" w:id="4"/>
    <w:p>
      <w:pPr>
        <w:spacing w:after="0"/>
        <w:ind w:left="0"/>
        <w:jc w:val="both"/>
      </w:pPr>
      <w:r>
        <w:rPr>
          <w:rFonts w:ascii="Times New Roman"/>
          <w:b w:val="false"/>
          <w:i w:val="false"/>
          <w:color w:val="000000"/>
          <w:sz w:val="28"/>
        </w:rPr>
        <w:t>
      салық түсімдері - 7 984,8 мың теңге;</w:t>
      </w:r>
    </w:p>
    <w:bookmarkEnd w:id="4"/>
    <w:bookmarkStart w:name="z10" w:id="5"/>
    <w:p>
      <w:pPr>
        <w:spacing w:after="0"/>
        <w:ind w:left="0"/>
        <w:jc w:val="both"/>
      </w:pPr>
      <w:r>
        <w:rPr>
          <w:rFonts w:ascii="Times New Roman"/>
          <w:b w:val="false"/>
          <w:i w:val="false"/>
          <w:color w:val="000000"/>
          <w:sz w:val="28"/>
        </w:rPr>
        <w:t>
      салықтық емес түсімдер - 21,2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- 4 700 мың теңге;</w:t>
      </w:r>
    </w:p>
    <w:bookmarkEnd w:id="6"/>
    <w:bookmarkStart w:name="z12" w:id="7"/>
    <w:p>
      <w:pPr>
        <w:spacing w:after="0"/>
        <w:ind w:left="0"/>
        <w:jc w:val="both"/>
      </w:pPr>
      <w:r>
        <w:rPr>
          <w:rFonts w:ascii="Times New Roman"/>
          <w:b w:val="false"/>
          <w:i w:val="false"/>
          <w:color w:val="000000"/>
          <w:sz w:val="28"/>
        </w:rPr>
        <w:t>
      трансферттер түсімдері - 238 395,9 мың теңге;</w:t>
      </w:r>
    </w:p>
    <w:bookmarkEnd w:id="7"/>
    <w:bookmarkStart w:name="z13" w:id="8"/>
    <w:p>
      <w:pPr>
        <w:spacing w:after="0"/>
        <w:ind w:left="0"/>
        <w:jc w:val="both"/>
      </w:pPr>
      <w:r>
        <w:rPr>
          <w:rFonts w:ascii="Times New Roman"/>
          <w:b w:val="false"/>
          <w:i w:val="false"/>
          <w:color w:val="000000"/>
          <w:sz w:val="28"/>
        </w:rPr>
        <w:t>
      2) шығындар - 251 470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- 368,1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- 368,1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- 368,1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01.03.2024 </w:t>
      </w:r>
      <w:r>
        <w:rPr>
          <w:rFonts w:ascii="Times New Roman"/>
          <w:b w:val="false"/>
          <w:i w:val="false"/>
          <w:color w:val="000000"/>
          <w:sz w:val="28"/>
        </w:rPr>
        <w:t>№ 14/207</w:t>
      </w:r>
      <w:r>
        <w:rPr>
          <w:rFonts w:ascii="Times New Roman"/>
          <w:b w:val="false"/>
          <w:i w:val="false"/>
          <w:color w:val="ff0000"/>
          <w:sz w:val="28"/>
        </w:rPr>
        <w:t xml:space="preserve"> (01.01.2024 бастап қолданысқа енгізіледі); 05.07.2024 </w:t>
      </w:r>
      <w:r>
        <w:rPr>
          <w:rFonts w:ascii="Times New Roman"/>
          <w:b w:val="false"/>
          <w:i w:val="false"/>
          <w:color w:val="000000"/>
          <w:sz w:val="28"/>
        </w:rPr>
        <w:t>№ 18/273</w:t>
      </w:r>
      <w:r>
        <w:rPr>
          <w:rFonts w:ascii="Times New Roman"/>
          <w:b w:val="false"/>
          <w:i w:val="false"/>
          <w:color w:val="ff0000"/>
          <w:sz w:val="28"/>
        </w:rPr>
        <w:t xml:space="preserve"> (01.01.2024 бастап қолданысқа енгізіледі); 17.09.2024 </w:t>
      </w:r>
      <w:r>
        <w:rPr>
          <w:rFonts w:ascii="Times New Roman"/>
          <w:b w:val="false"/>
          <w:i w:val="false"/>
          <w:color w:val="000000"/>
          <w:sz w:val="28"/>
        </w:rPr>
        <w:t>№ 20/303</w:t>
      </w:r>
      <w:r>
        <w:rPr>
          <w:rFonts w:ascii="Times New Roman"/>
          <w:b w:val="false"/>
          <w:i w:val="false"/>
          <w:color w:val="ff0000"/>
          <w:sz w:val="28"/>
        </w:rPr>
        <w:t xml:space="preserve"> (01.01.2024 бастап қолданысқа енгізіледі); 25.11.2024 </w:t>
      </w:r>
      <w:r>
        <w:rPr>
          <w:rFonts w:ascii="Times New Roman"/>
          <w:b w:val="false"/>
          <w:i w:val="false"/>
          <w:color w:val="000000"/>
          <w:sz w:val="28"/>
        </w:rPr>
        <w:t>№ 22/332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Заградовка ауылдық округінің 2024 жылға арналған бюджетінде қаржы жылының басында қалыптасқан бюджет қаражатының бос қалдықтары есебінен 2023 қаржы жылында облыстық бюджеттен 0,1 мың теңге сомасында, аудандық бюджеттен 0,3 мың теңге сомасында бөлінген пайдаланылмаған нысаналы трансферттерді қайтару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01.03.2024 </w:t>
      </w:r>
      <w:r>
        <w:rPr>
          <w:rFonts w:ascii="Times New Roman"/>
          <w:b w:val="false"/>
          <w:i w:val="false"/>
          <w:color w:val="000000"/>
          <w:sz w:val="28"/>
        </w:rPr>
        <w:t>№ 14/207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Заградовка ауылдық округінің бюджетінде қаржы жылының басына қалыптасқан қаражаттың бос қалдықтары есебінен шығыстар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01.03.2024 </w:t>
      </w:r>
      <w:r>
        <w:rPr>
          <w:rFonts w:ascii="Times New Roman"/>
          <w:b w:val="false"/>
          <w:i w:val="false"/>
          <w:color w:val="000000"/>
          <w:sz w:val="28"/>
        </w:rPr>
        <w:t>№ 14/207</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Заградовка ауылдық округінің 2024 жылға арналған бюджетінің кірістері Қазақстан Республикасы Бюджет кодексінің 52-1-бабына сәйкес құрылатындығы белгіленсін. </w:t>
      </w:r>
    </w:p>
    <w:bookmarkEnd w:id="19"/>
    <w:bookmarkStart w:name="z25" w:id="20"/>
    <w:p>
      <w:pPr>
        <w:spacing w:after="0"/>
        <w:ind w:left="0"/>
        <w:jc w:val="both"/>
      </w:pPr>
      <w:r>
        <w:rPr>
          <w:rFonts w:ascii="Times New Roman"/>
          <w:b w:val="false"/>
          <w:i w:val="false"/>
          <w:color w:val="000000"/>
          <w:sz w:val="28"/>
        </w:rPr>
        <w:t>
      3. Солтүстік Қазақстан облысы Есіл ауданы Заградовка ауылдық округінің 2024 жылға арналған бюджетінде республикалық бюджеттен берілетін нысаналы ағымдағы трансферттердің көлемдері көзделсін, соның ішінде:</w:t>
      </w:r>
    </w:p>
    <w:bookmarkEnd w:id="20"/>
    <w:bookmarkStart w:name="z26" w:id="21"/>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жұмысшыларының жалақысын арттыруға.</w:t>
      </w:r>
    </w:p>
    <w:bookmarkEnd w:id="21"/>
    <w:bookmarkStart w:name="z27" w:id="22"/>
    <w:p>
      <w:pPr>
        <w:spacing w:after="0"/>
        <w:ind w:left="0"/>
        <w:jc w:val="both"/>
      </w:pPr>
      <w:r>
        <w:rPr>
          <w:rFonts w:ascii="Times New Roman"/>
          <w:b w:val="false"/>
          <w:i w:val="false"/>
          <w:color w:val="000000"/>
          <w:sz w:val="28"/>
        </w:rPr>
        <w:t>
      Аталған трансферттерді республикалық бюджеттен бөлу "Солтүстік Қазақстан облысы Есіл ауданының Заградовка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bookmarkEnd w:id="22"/>
    <w:bookmarkStart w:name="z28" w:id="23"/>
    <w:p>
      <w:pPr>
        <w:spacing w:after="0"/>
        <w:ind w:left="0"/>
        <w:jc w:val="both"/>
      </w:pPr>
      <w:r>
        <w:rPr>
          <w:rFonts w:ascii="Times New Roman"/>
          <w:b w:val="false"/>
          <w:i w:val="false"/>
          <w:color w:val="000000"/>
          <w:sz w:val="28"/>
        </w:rPr>
        <w:t>
      4. Солтүстік Қазақстан облысы Есіл ауданы Заградовка ауылдық округінің 2024 жылға арналған бюджетінде облыстық бюджеттен берілетін нысаналы ағымдағы трансферттердің көлемдері қарастырылсын, соның ішінде:</w:t>
      </w:r>
    </w:p>
    <w:bookmarkEnd w:id="23"/>
    <w:bookmarkStart w:name="z29" w:id="24"/>
    <w:p>
      <w:pPr>
        <w:spacing w:after="0"/>
        <w:ind w:left="0"/>
        <w:jc w:val="both"/>
      </w:pPr>
      <w:r>
        <w:rPr>
          <w:rFonts w:ascii="Times New Roman"/>
          <w:b w:val="false"/>
          <w:i w:val="false"/>
          <w:color w:val="000000"/>
          <w:sz w:val="28"/>
        </w:rPr>
        <w:t>
      Есіл ауданы Заградовка ауылдық округінің Заградовка ауылындағы ауылішілік жолдарды орташа жөндеуге.</w:t>
      </w:r>
    </w:p>
    <w:bookmarkEnd w:id="24"/>
    <w:bookmarkStart w:name="z30" w:id="25"/>
    <w:p>
      <w:pPr>
        <w:spacing w:after="0"/>
        <w:ind w:left="0"/>
        <w:jc w:val="both"/>
      </w:pPr>
      <w:r>
        <w:rPr>
          <w:rFonts w:ascii="Times New Roman"/>
          <w:b w:val="false"/>
          <w:i w:val="false"/>
          <w:color w:val="000000"/>
          <w:sz w:val="28"/>
        </w:rPr>
        <w:t>
      Аталған трансферттерді облыстық бюджеттен бөлу "Солтүстік Қазақстан облысы Есіл ауданының Заградовка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bookmarkEnd w:id="25"/>
    <w:bookmarkStart w:name="z31" w:id="26"/>
    <w:p>
      <w:pPr>
        <w:spacing w:after="0"/>
        <w:ind w:left="0"/>
        <w:jc w:val="both"/>
      </w:pPr>
      <w:r>
        <w:rPr>
          <w:rFonts w:ascii="Times New Roman"/>
          <w:b w:val="false"/>
          <w:i w:val="false"/>
          <w:color w:val="000000"/>
          <w:sz w:val="28"/>
        </w:rPr>
        <w:t>
      5. 2024 жылға аудандық бюджеттен Заградовка ауылдық округінің бюджетіне бюджеттік субвенциялар көлемі 18 345 мың теңге сомасында көзделсін.</w:t>
      </w:r>
    </w:p>
    <w:bookmarkEnd w:id="26"/>
    <w:bookmarkStart w:name="z32" w:id="27"/>
    <w:p>
      <w:pPr>
        <w:spacing w:after="0"/>
        <w:ind w:left="0"/>
        <w:jc w:val="both"/>
      </w:pPr>
      <w:r>
        <w:rPr>
          <w:rFonts w:ascii="Times New Roman"/>
          <w:b w:val="false"/>
          <w:i w:val="false"/>
          <w:color w:val="000000"/>
          <w:sz w:val="28"/>
        </w:rPr>
        <w:t>
      Аталған трансферттерді аудандық бюджеттен бөлу "Солтүстік Қазақстан облысы Есіл ауданының Заградовка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bookmarkEnd w:id="27"/>
    <w:bookmarkStart w:name="z33" w:id="28"/>
    <w:p>
      <w:pPr>
        <w:spacing w:after="0"/>
        <w:ind w:left="0"/>
        <w:jc w:val="both"/>
      </w:pPr>
      <w:r>
        <w:rPr>
          <w:rFonts w:ascii="Times New Roman"/>
          <w:b w:val="false"/>
          <w:i w:val="false"/>
          <w:color w:val="000000"/>
          <w:sz w:val="28"/>
        </w:rPr>
        <w:t>
      6. Солтүстік Қазақстан облысы Есіл ауданы Заградовка ауылдық округінің 2024 жылға арналған бюджетінде аудандық бюджеттен берілетін ағымдағы нысаналы трансферттердің көлемі көзделсін, оның ішінде:</w:t>
      </w:r>
    </w:p>
    <w:bookmarkEnd w:id="28"/>
    <w:bookmarkStart w:name="z34" w:id="29"/>
    <w:p>
      <w:pPr>
        <w:spacing w:after="0"/>
        <w:ind w:left="0"/>
        <w:jc w:val="both"/>
      </w:pPr>
      <w:r>
        <w:rPr>
          <w:rFonts w:ascii="Times New Roman"/>
          <w:b w:val="false"/>
          <w:i w:val="false"/>
          <w:color w:val="000000"/>
          <w:sz w:val="28"/>
        </w:rPr>
        <w:t>
      еңбекақы төлеу қорына;</w:t>
      </w:r>
    </w:p>
    <w:bookmarkEnd w:id="29"/>
    <w:bookmarkStart w:name="z35" w:id="30"/>
    <w:p>
      <w:pPr>
        <w:spacing w:after="0"/>
        <w:ind w:left="0"/>
        <w:jc w:val="both"/>
      </w:pPr>
      <w:r>
        <w:rPr>
          <w:rFonts w:ascii="Times New Roman"/>
          <w:b w:val="false"/>
          <w:i w:val="false"/>
          <w:color w:val="000000"/>
          <w:sz w:val="28"/>
        </w:rPr>
        <w:t>
      ағымдағы шығындарға.</w:t>
      </w:r>
    </w:p>
    <w:bookmarkEnd w:id="30"/>
    <w:bookmarkStart w:name="z36" w:id="31"/>
    <w:p>
      <w:pPr>
        <w:spacing w:after="0"/>
        <w:ind w:left="0"/>
        <w:jc w:val="both"/>
      </w:pPr>
      <w:r>
        <w:rPr>
          <w:rFonts w:ascii="Times New Roman"/>
          <w:b w:val="false"/>
          <w:i w:val="false"/>
          <w:color w:val="000000"/>
          <w:sz w:val="28"/>
        </w:rPr>
        <w:t>
      Аталған трансферттерді аудандық бюджеттен бөлу "Солтүстік Қазақстан облысы Есіл ауданының Заградовка ауылдық округінің 2024-2026 жылдарға арналған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bookmarkEnd w:id="31"/>
    <w:bookmarkStart w:name="z37" w:id="32"/>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3"/>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2024 жылға арналған бюджеті</w:t>
      </w:r>
    </w:p>
    <w:bookmarkEnd w:id="3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01.03.2024 </w:t>
      </w:r>
      <w:r>
        <w:rPr>
          <w:rFonts w:ascii="Times New Roman"/>
          <w:b w:val="false"/>
          <w:i w:val="false"/>
          <w:color w:val="ff0000"/>
          <w:sz w:val="28"/>
        </w:rPr>
        <w:t>№ 14/207</w:t>
      </w:r>
      <w:r>
        <w:rPr>
          <w:rFonts w:ascii="Times New Roman"/>
          <w:b w:val="false"/>
          <w:i w:val="false"/>
          <w:color w:val="ff0000"/>
          <w:sz w:val="28"/>
        </w:rPr>
        <w:t xml:space="preserve"> (01.01.2024 бастап қолданысқа енгізіледі); 05.07.2024 </w:t>
      </w:r>
      <w:r>
        <w:rPr>
          <w:rFonts w:ascii="Times New Roman"/>
          <w:b w:val="false"/>
          <w:i w:val="false"/>
          <w:color w:val="ff0000"/>
          <w:sz w:val="28"/>
        </w:rPr>
        <w:t>№ 18/273</w:t>
      </w:r>
      <w:r>
        <w:rPr>
          <w:rFonts w:ascii="Times New Roman"/>
          <w:b w:val="false"/>
          <w:i w:val="false"/>
          <w:color w:val="ff0000"/>
          <w:sz w:val="28"/>
        </w:rPr>
        <w:t xml:space="preserve"> (01.01.2024 бастап қолданысқа енгізіледі); 17.09.2024 </w:t>
      </w:r>
      <w:r>
        <w:rPr>
          <w:rFonts w:ascii="Times New Roman"/>
          <w:b w:val="false"/>
          <w:i w:val="false"/>
          <w:color w:val="ff0000"/>
          <w:sz w:val="28"/>
        </w:rPr>
        <w:t>№ 20/303</w:t>
      </w:r>
      <w:r>
        <w:rPr>
          <w:rFonts w:ascii="Times New Roman"/>
          <w:b w:val="false"/>
          <w:i w:val="false"/>
          <w:color w:val="ff0000"/>
          <w:sz w:val="28"/>
        </w:rPr>
        <w:t xml:space="preserve"> (01.01.2024 бастап қолданысқа енгізіледі); 25.11.2024 </w:t>
      </w:r>
      <w:r>
        <w:rPr>
          <w:rFonts w:ascii="Times New Roman"/>
          <w:b w:val="false"/>
          <w:i w:val="false"/>
          <w:color w:val="ff0000"/>
          <w:sz w:val="28"/>
        </w:rPr>
        <w:t>№ 22/332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Санаты</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35"/>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2025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 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2" w:id="39"/>
    <w:p>
      <w:pPr>
        <w:spacing w:after="0"/>
        <w:ind w:left="0"/>
        <w:jc w:val="left"/>
      </w:pPr>
      <w:r>
        <w:rPr>
          <w:rFonts w:ascii="Times New Roman"/>
          <w:b/>
          <w:i w:val="false"/>
          <w:color w:val="000000"/>
        </w:rPr>
        <w:t xml:space="preserve"> Солтүстік Қазақстан облысы Есіл ауданы Заградовка ауылдық округінің 2026 жылға арналған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Сомасы</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 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2"/>
          <w:p>
            <w:pPr>
              <w:spacing w:after="20"/>
              <w:ind w:left="20"/>
              <w:jc w:val="both"/>
            </w:pPr>
            <w:r>
              <w:rPr>
                <w:rFonts w:ascii="Times New Roman"/>
                <w:b w:val="false"/>
                <w:i w:val="false"/>
                <w:color w:val="000000"/>
                <w:sz w:val="20"/>
              </w:rPr>
              <w:t>
Сомасы</w:t>
            </w:r>
          </w:p>
          <w:bookmarkEnd w:id="4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Қаржы жылының басында қалыптсақан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01.03.2024 </w:t>
      </w:r>
      <w:r>
        <w:rPr>
          <w:rFonts w:ascii="Times New Roman"/>
          <w:b w:val="false"/>
          <w:i w:val="false"/>
          <w:color w:val="ff0000"/>
          <w:sz w:val="28"/>
        </w:rPr>
        <w:t>№ 14/207</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