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08f0" w14:textId="4fc0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Торанғұл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Торанғұл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 2,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- 29 171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- 5 105,5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- 23 143,5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- 29 399,3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Торанғұл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1,2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Торанғұл ауылдық округі бюджетінде шағындар қаржылық жылдың басында қалыптасқан бос қалдықтары есебінен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Торанғұл ауылдық округінің 2024 жылға арналған бюджетінің кірістері Қазақстан Республикасы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Торанғұл ауылдық округінің 2024 жылға арналған бюджетіне аудандық бюджеттен бюджеттік субвенциялар көлемі 15 067 мың теңге сомасында көзделсін.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Торанғұл ауылдық округінің 2024 жылға арналған бюджетінде республикалық бюджеттен бөлінген ағымдағы нысаналы трансферттердің көлемі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нысаналы трансферттерді республикалық бюджеттен бөлу Солтүстік Қазақстан облысы Есіл ауданы мәслихатының "Солтүстік Қазақстан облысы Есіл ауданы Торанғұл ауылдық округінің 2024-2026 жылдарға арналған бюджетін бекіту туралы" шешімін іске асыру туралы" Солтүстік Қазақстан облысы Есіл ауданы Торанғұл ауылдық округі әкімінің шешімімен айқындалады.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Солтүстік Қазақстан облысы Есіл ауданы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Солтүстік Қазақстан облысы Есіл ауданы Торанғұл ауылдық округінің бюджетіне аудандық бюджеттен бөлінген ағымдағы нысаналы трансферттердің көлемі көзделсін,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Двинск ауылындағы ауылішілік жолдарды орташа жөндеуге техникалық құжаттамаға ведомстволық сараптама жүргізу;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Двинск ауылындағы ауылішілік жолдарды орташа жөндеуге;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Есіл ауданы Торанғұл ауылдық округінің Двинск ауылындағы ауылішілік жолдарды орташа жөндеуге техникалық қадағалау жөніндегі қызметтер;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Торанғұл ауылының ауылішілік жолдарын орташа жөндеуге техникалық құжаттаманы әзірлеу және дайындау.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"Есіл ауданы мәслихатының "Солтүстік Қазақстан облысы Есіл ауданының Торанғұл ауылдық округінің 2024-2026 жылдарға арналған бюджетін бекіту туралы" шешімін іске асыру туралы" Солтүстік Қазақстан облысы Есіл ауданы Торанғұл ауылдық округі әкімінің шешімімен айқындалады.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колданысқа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2024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ff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