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2cba" w14:textId="4df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23/7 "2023-2025 жылдарға арналған Солтүстік Қазақстан облысы Жамбыл ауданы Майбалық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қыркүйектегі № 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Майбалық ауылдық округінің бюджетін бекіту туралы" 2022 жылғы 28 желтоқсандағы № 23/7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177469 ресми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Майбалық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71 216,2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2 410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68 516,2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71 598,4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Майбалық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