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86cf" w14:textId="eed8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2022 жылғы 4 наурыздағы № 12/5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2023 жылғы 25 шілдедегі № 4/7 шешімі</w:t>
      </w:r>
    </w:p>
    <w:p>
      <w:pPr>
        <w:spacing w:after="0"/>
        <w:ind w:left="0"/>
        <w:jc w:val="both"/>
      </w:pPr>
      <w:bookmarkStart w:name="z4" w:id="0"/>
      <w:r>
        <w:rPr>
          <w:rFonts w:ascii="Times New Roman"/>
          <w:b w:val="false"/>
          <w:i w:val="false"/>
          <w:color w:val="000000"/>
          <w:sz w:val="28"/>
        </w:rPr>
        <w:t>
      Солтүстік Қазақстан облысының Қызылжар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аудандық мәслихатының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2022 жылғы 4 наурыздағы № 12/5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әдістемесінің 3-тармағының 12) тармақшасы, 6-тармағының екінші абзацы және 6-тарауы 2023 жылдың 31 тамызына дейін әрекет ететіні белгіленсін.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шілдедегі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наурыздағы № 12/5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8" w:id="5"/>
    <w:p>
      <w:pPr>
        <w:spacing w:after="0"/>
        <w:ind w:left="0"/>
        <w:jc w:val="left"/>
      </w:pPr>
      <w:r>
        <w:rPr>
          <w:rFonts w:ascii="Times New Roman"/>
          <w:b/>
          <w:i w:val="false"/>
          <w:color w:val="000000"/>
        </w:rPr>
        <w:t xml:space="preserve">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5"/>
    <w:bookmarkStart w:name="z19" w:id="6"/>
    <w:p>
      <w:pPr>
        <w:spacing w:after="0"/>
        <w:ind w:left="0"/>
        <w:jc w:val="left"/>
      </w:pPr>
      <w:r>
        <w:rPr>
          <w:rFonts w:ascii="Times New Roman"/>
          <w:b/>
          <w:i w:val="false"/>
          <w:color w:val="000000"/>
        </w:rPr>
        <w:t xml:space="preserve"> 1-тарау. Жалпы ережелер</w:t>
      </w:r>
    </w:p>
    <w:bookmarkEnd w:id="6"/>
    <w:bookmarkStart w:name="z20" w:id="7"/>
    <w:p>
      <w:pPr>
        <w:spacing w:after="0"/>
        <w:ind w:left="0"/>
        <w:jc w:val="both"/>
      </w:pPr>
      <w:r>
        <w:rPr>
          <w:rFonts w:ascii="Times New Roman"/>
          <w:b w:val="false"/>
          <w:i w:val="false"/>
          <w:color w:val="000000"/>
          <w:sz w:val="28"/>
        </w:rPr>
        <w:t>
      1. Осы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бұйрығының (Нормативтік құқықтық актілерді мемлекеттік тіркеу тізілімінде № 16299 болып тіркелген) 2-қосымшасына (бұдан әрі – Бұйрықтың 2-қосымшасы) сәйкес әзірленген және "Солтүстік Қазақстан облысы Қызылжар ауданы мәслихатының аппараты" коммуналдық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7"/>
    <w:bookmarkStart w:name="z21" w:id="8"/>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Қызылжар аудандық мәслихаты Бұйрықтың 2-қосымшасы негізінде мәслихат аппараты қызметінің ерекшелігін есепке ала отырып бекітеді.</w:t>
      </w:r>
    </w:p>
    <w:bookmarkEnd w:id="8"/>
    <w:bookmarkStart w:name="z22" w:id="9"/>
    <w:p>
      <w:pPr>
        <w:spacing w:after="0"/>
        <w:ind w:left="0"/>
        <w:jc w:val="both"/>
      </w:pPr>
      <w:r>
        <w:rPr>
          <w:rFonts w:ascii="Times New Roman"/>
          <w:b w:val="false"/>
          <w:i w:val="false"/>
          <w:color w:val="000000"/>
          <w:sz w:val="28"/>
        </w:rPr>
        <w:t>
      3. Осы Әдістемеде пайдаланылатын негізгі ұғымдар:</w:t>
      </w:r>
    </w:p>
    <w:bookmarkEnd w:id="9"/>
    <w:bookmarkStart w:name="z23"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Қызылжар аудандық мәслихатының төрағасы;</w:t>
      </w:r>
    </w:p>
    <w:bookmarkEnd w:id="10"/>
    <w:bookmarkStart w:name="z24"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11"/>
    <w:bookmarkStart w:name="z25"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6" w:id="13"/>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3"/>
    <w:bookmarkStart w:name="z27" w:id="14"/>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4"/>
    <w:bookmarkStart w:name="z28" w:id="15"/>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5"/>
    <w:bookmarkStart w:name="z29" w:id="16"/>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6"/>
    <w:bookmarkStart w:name="z30"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31"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32"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33"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34"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мәслихат аппаратының басшысымен бірлесіп құрылатын, Қызылжар аудандық мәслихатының төрағасымен бекітілген құжат.</w:t>
      </w:r>
    </w:p>
    <w:bookmarkEnd w:id="21"/>
    <w:bookmarkStart w:name="z35"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6"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7"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8"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9"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40" w:id="27"/>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7"/>
    <w:bookmarkStart w:name="z41" w:id="2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8"/>
    <w:bookmarkStart w:name="z42" w:id="29"/>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9"/>
    <w:bookmarkStart w:name="z43" w:id="30"/>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0"/>
    <w:bookmarkStart w:name="z44" w:id="31"/>
    <w:p>
      <w:pPr>
        <w:spacing w:after="0"/>
        <w:ind w:left="0"/>
        <w:jc w:val="both"/>
      </w:pPr>
      <w:r>
        <w:rPr>
          <w:rFonts w:ascii="Times New Roman"/>
          <w:b w:val="false"/>
          <w:i w:val="false"/>
          <w:color w:val="000000"/>
          <w:sz w:val="28"/>
        </w:rPr>
        <w:t xml:space="preserve">
      "Функционалдық міндеттерін тиімді атқарады", </w:t>
      </w:r>
    </w:p>
    <w:bookmarkEnd w:id="31"/>
    <w:bookmarkStart w:name="z45"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6"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7"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8"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9" w:id="3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50" w:id="3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7"/>
    <w:bookmarkStart w:name="z51" w:id="38"/>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 корпусы қызметшісі – бақылау және депутаттармен жұмысы жөніндегі бас маманы (бұдан әрі – кадрлар жөніндегі бас маман), соның ішінде ақпараттық жүйе арқылы қамтамасыз етеді.</w:t>
      </w:r>
    </w:p>
    <w:bookmarkEnd w:id="38"/>
    <w:bookmarkStart w:name="z52" w:id="39"/>
    <w:p>
      <w:pPr>
        <w:spacing w:after="0"/>
        <w:ind w:left="0"/>
        <w:jc w:val="both"/>
      </w:pPr>
      <w:r>
        <w:rPr>
          <w:rFonts w:ascii="Times New Roman"/>
          <w:b w:val="false"/>
          <w:i w:val="false"/>
          <w:color w:val="000000"/>
          <w:sz w:val="28"/>
        </w:rPr>
        <w:t>
      Бұл ретте кадрлар жөніндегі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53" w:id="40"/>
    <w:p>
      <w:pPr>
        <w:spacing w:after="0"/>
        <w:ind w:left="0"/>
        <w:jc w:val="both"/>
      </w:pPr>
      <w:r>
        <w:rPr>
          <w:rFonts w:ascii="Times New Roman"/>
          <w:b w:val="false"/>
          <w:i w:val="false"/>
          <w:color w:val="000000"/>
          <w:sz w:val="28"/>
        </w:rPr>
        <w:t>
      12. Кадрлар жөніндегі бас маман бағаланатын қызметшіні бағалау нәтижелерімен ол аяқталған соң екі жұмыс күні ішінде таныстыруды қамтамасыз етеді.</w:t>
      </w:r>
    </w:p>
    <w:bookmarkEnd w:id="40"/>
    <w:bookmarkStart w:name="z54" w:id="41"/>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55" w:id="42"/>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56" w:id="43"/>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3"/>
    <w:bookmarkStart w:name="z57" w:id="44"/>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кадрлар жөніндегі бас маманда, сондай-ақ техникалық мүмкіндік болған кезде ақпараттық жүйеде сақталады.</w:t>
      </w:r>
    </w:p>
    <w:bookmarkEnd w:id="44"/>
    <w:bookmarkStart w:name="z58" w:id="45"/>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5"/>
    <w:bookmarkStart w:name="z59" w:id="46"/>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кадрлар жөніндегі бас маманы қарастырады.</w:t>
      </w:r>
    </w:p>
    <w:bookmarkEnd w:id="46"/>
    <w:bookmarkStart w:name="z60" w:id="47"/>
    <w:p>
      <w:pPr>
        <w:spacing w:after="0"/>
        <w:ind w:left="0"/>
        <w:jc w:val="both"/>
      </w:pPr>
      <w:r>
        <w:rPr>
          <w:rFonts w:ascii="Times New Roman"/>
          <w:b w:val="false"/>
          <w:i w:val="false"/>
          <w:color w:val="000000"/>
          <w:sz w:val="28"/>
        </w:rPr>
        <w:t>
      18. Бағалаушы адам мыналарға жауапты болады:</w:t>
      </w:r>
    </w:p>
    <w:bookmarkEnd w:id="47"/>
    <w:bookmarkStart w:name="z61" w:id="48"/>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bookmarkEnd w:id="48"/>
    <w:bookmarkStart w:name="z62"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63"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64"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65" w:id="52"/>
    <w:p>
      <w:pPr>
        <w:spacing w:after="0"/>
        <w:ind w:left="0"/>
        <w:jc w:val="both"/>
      </w:pPr>
      <w:r>
        <w:rPr>
          <w:rFonts w:ascii="Times New Roman"/>
          <w:b w:val="false"/>
          <w:i w:val="false"/>
          <w:color w:val="000000"/>
          <w:sz w:val="28"/>
        </w:rPr>
        <w:t>
      19. Бағаланатын адам мыналарға жауапты болады:</w:t>
      </w:r>
    </w:p>
    <w:bookmarkEnd w:id="52"/>
    <w:bookmarkStart w:name="z66"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7"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8"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9" w:id="56"/>
    <w:p>
      <w:pPr>
        <w:spacing w:after="0"/>
        <w:ind w:left="0"/>
        <w:jc w:val="both"/>
      </w:pPr>
      <w:r>
        <w:rPr>
          <w:rFonts w:ascii="Times New Roman"/>
          <w:b w:val="false"/>
          <w:i w:val="false"/>
          <w:color w:val="000000"/>
          <w:sz w:val="28"/>
        </w:rPr>
        <w:t>
      20. Кадрлар жөніндегі бас маман мыналарға жауапты болады:</w:t>
      </w:r>
    </w:p>
    <w:bookmarkEnd w:id="56"/>
    <w:bookmarkStart w:name="z70"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71" w:id="58"/>
    <w:p>
      <w:pPr>
        <w:spacing w:after="0"/>
        <w:ind w:left="0"/>
        <w:jc w:val="both"/>
      </w:pPr>
      <w:r>
        <w:rPr>
          <w:rFonts w:ascii="Times New Roman"/>
          <w:b w:val="false"/>
          <w:i w:val="false"/>
          <w:color w:val="000000"/>
          <w:sz w:val="28"/>
        </w:rPr>
        <w:t>
      2) НМИ уақтылы талдау мен келісу;</w:t>
      </w:r>
    </w:p>
    <w:bookmarkEnd w:id="58"/>
    <w:bookmarkStart w:name="z72"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73"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74"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75" w:id="62"/>
    <w:p>
      <w:pPr>
        <w:spacing w:after="0"/>
        <w:ind w:left="0"/>
        <w:jc w:val="both"/>
      </w:pPr>
      <w:r>
        <w:rPr>
          <w:rFonts w:ascii="Times New Roman"/>
          <w:b w:val="false"/>
          <w:i w:val="false"/>
          <w:color w:val="000000"/>
          <w:sz w:val="28"/>
        </w:rPr>
        <w:t>
      21. Бағалау нәтижелері бағаланатын адамға, бағалаушы адамға, кадрлар жөніндегі бас маманға және калибрлеу сессияларының қатысушыларына ғана белгілі болуы мүмкін.</w:t>
      </w:r>
    </w:p>
    <w:bookmarkEnd w:id="62"/>
    <w:bookmarkStart w:name="z76" w:id="63"/>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63"/>
    <w:bookmarkStart w:name="z77" w:id="64"/>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bookmarkEnd w:id="64"/>
    <w:bookmarkStart w:name="z78" w:id="65"/>
    <w:p>
      <w:pPr>
        <w:spacing w:after="0"/>
        <w:ind w:left="0"/>
        <w:jc w:val="both"/>
      </w:pPr>
      <w:r>
        <w:rPr>
          <w:rFonts w:ascii="Times New Roman"/>
          <w:b w:val="false"/>
          <w:i w:val="false"/>
          <w:color w:val="000000"/>
          <w:sz w:val="28"/>
        </w:rPr>
        <w:t>
      23. НМИ-ды бағалаушы адаммен кадрлар жөніндегі бас маманның келісімімен Бұйрықтың 2-қосымшасының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5"/>
    <w:bookmarkStart w:name="z79"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80"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кадрлар жөніндегі бас маманы жеке жұмыс жоспарының ақпараттық жүйеде (техникалық мүмкіндік болған жағдайда) орналастырылуын қамтамасыз етеді.</w:t>
      </w:r>
    </w:p>
    <w:bookmarkEnd w:id="67"/>
    <w:bookmarkStart w:name="z81"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82" w:id="69"/>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9"/>
    <w:bookmarkStart w:name="z83" w:id="70"/>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кадрлар жөніндегі бас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84" w:id="71"/>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85" w:id="72"/>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2"/>
    <w:bookmarkStart w:name="z86"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7"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8"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9"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90" w:id="77"/>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7"/>
    <w:bookmarkStart w:name="z91" w:id="78"/>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92" w:id="79"/>
    <w:p>
      <w:pPr>
        <w:spacing w:after="0"/>
        <w:ind w:left="0"/>
        <w:jc w:val="both"/>
      </w:pPr>
      <w:r>
        <w:rPr>
          <w:rFonts w:ascii="Times New Roman"/>
          <w:b w:val="false"/>
          <w:i w:val="false"/>
          <w:color w:val="000000"/>
          <w:sz w:val="28"/>
        </w:rPr>
        <w:t>
      27. Ақпараттық жүйе немесе ол болмаған жағдайда кадрлар жөніндегі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93" w:id="80"/>
    <w:p>
      <w:pPr>
        <w:spacing w:after="0"/>
        <w:ind w:left="0"/>
        <w:jc w:val="both"/>
      </w:pPr>
      <w:r>
        <w:rPr>
          <w:rFonts w:ascii="Times New Roman"/>
          <w:b w:val="false"/>
          <w:i w:val="false"/>
          <w:color w:val="000000"/>
          <w:sz w:val="28"/>
        </w:rPr>
        <w:t>
      28. Ақпараттық жүйемен немесе ол болмаған жағдайда кадрлар жөніндегі бас маман ресімделген бағалау парағын бағалаушы адамға қарау үшін жолдайды.</w:t>
      </w:r>
    </w:p>
    <w:bookmarkEnd w:id="80"/>
    <w:bookmarkStart w:name="z94" w:id="81"/>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Бұйрықтың 2-қосымшасының 2-қосымшасына сәйкес нысан бойынша бағалау парағының тиісті бағанында (0-ден 5-ке дейін) баға қояды.</w:t>
      </w:r>
    </w:p>
    <w:bookmarkEnd w:id="81"/>
    <w:bookmarkStart w:name="z95" w:id="82"/>
    <w:p>
      <w:pPr>
        <w:spacing w:after="0"/>
        <w:ind w:left="0"/>
        <w:jc w:val="both"/>
      </w:pPr>
      <w:r>
        <w:rPr>
          <w:rFonts w:ascii="Times New Roman"/>
          <w:b w:val="false"/>
          <w:i w:val="false"/>
          <w:color w:val="000000"/>
          <w:sz w:val="28"/>
        </w:rPr>
        <w:t>
      Бағаларды қою кезінде бағалаушы адам Бұйрықтың 2-қосымшасының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96"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7" w:id="84"/>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4"/>
    <w:bookmarkStart w:name="z98" w:id="85"/>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Бұйрықтың 2-қосымшасының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9" w:id="86"/>
    <w:p>
      <w:pPr>
        <w:spacing w:after="0"/>
        <w:ind w:left="0"/>
        <w:jc w:val="both"/>
      </w:pPr>
      <w:r>
        <w:rPr>
          <w:rFonts w:ascii="Times New Roman"/>
          <w:b w:val="false"/>
          <w:i w:val="false"/>
          <w:color w:val="000000"/>
          <w:sz w:val="28"/>
        </w:rPr>
        <w:t>
      31. Ақпараттық жүйе немесе ол болмаған жағдайда кадрлар жөніндегі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100" w:id="87"/>
    <w:p>
      <w:pPr>
        <w:spacing w:after="0"/>
        <w:ind w:left="0"/>
        <w:jc w:val="both"/>
      </w:pPr>
      <w:r>
        <w:rPr>
          <w:rFonts w:ascii="Times New Roman"/>
          <w:b w:val="false"/>
          <w:i w:val="false"/>
          <w:color w:val="000000"/>
          <w:sz w:val="28"/>
        </w:rPr>
        <w:t>
      32. Ақпараттық жүйе арқылы немесе ол болмаған жағдайда кадрлар жөніндегі бас маманымен бағалаушы адамға бағалау парағы жіберіледі.</w:t>
      </w:r>
    </w:p>
    <w:bookmarkEnd w:id="87"/>
    <w:bookmarkStart w:name="z101" w:id="88"/>
    <w:p>
      <w:pPr>
        <w:spacing w:after="0"/>
        <w:ind w:left="0"/>
        <w:jc w:val="both"/>
      </w:pPr>
      <w:r>
        <w:rPr>
          <w:rFonts w:ascii="Times New Roman"/>
          <w:b w:val="false"/>
          <w:i w:val="false"/>
          <w:color w:val="000000"/>
          <w:sz w:val="28"/>
        </w:rPr>
        <w:t>
      Бағалаушы адам Бұйрықтың 2-қосымшасының 4-қосымшасына сәйкес нысан бойынша бағалау парағының тиісті бағанында баға (0-ден 5-ке дейін) қояды.</w:t>
      </w:r>
    </w:p>
    <w:bookmarkEnd w:id="88"/>
    <w:bookmarkStart w:name="z102" w:id="89"/>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103"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4"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5" w:id="92"/>
    <w:p>
      <w:pPr>
        <w:spacing w:after="0"/>
        <w:ind w:left="0"/>
        <w:jc w:val="both"/>
      </w:pPr>
      <w:r>
        <w:rPr>
          <w:rFonts w:ascii="Times New Roman"/>
          <w:b w:val="false"/>
          <w:i w:val="false"/>
          <w:color w:val="000000"/>
          <w:sz w:val="28"/>
        </w:rPr>
        <w:t>
      дербестік және бастамашылық;</w:t>
      </w:r>
    </w:p>
    <w:bookmarkEnd w:id="92"/>
    <w:bookmarkStart w:name="z106" w:id="93"/>
    <w:p>
      <w:pPr>
        <w:spacing w:after="0"/>
        <w:ind w:left="0"/>
        <w:jc w:val="both"/>
      </w:pPr>
      <w:r>
        <w:rPr>
          <w:rFonts w:ascii="Times New Roman"/>
          <w:b w:val="false"/>
          <w:i w:val="false"/>
          <w:color w:val="000000"/>
          <w:sz w:val="28"/>
        </w:rPr>
        <w:t>
      еңбек тәртібі.</w:t>
      </w:r>
    </w:p>
    <w:bookmarkEnd w:id="93"/>
    <w:bookmarkStart w:name="z107"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8" w:id="95"/>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9" w:id="96"/>
    <w:p>
      <w:pPr>
        <w:spacing w:after="0"/>
        <w:ind w:left="0"/>
        <w:jc w:val="both"/>
      </w:pPr>
      <w:r>
        <w:rPr>
          <w:rFonts w:ascii="Times New Roman"/>
          <w:b w:val="false"/>
          <w:i w:val="false"/>
          <w:color w:val="000000"/>
          <w:sz w:val="28"/>
        </w:rPr>
        <w:t>
      Мәслихат аппаратының басшысы үшін 360 әдісі бойынша бағалау Бұйрықтың 2-қосымшасының 5-қосымшасына сәйкес нысан бойынша, "Б" корпусының қызметшілері үшін Бұйрықтың 2-қосымшасының 6-қосымшасына сәйкес нысан бойынша жүргізіледі.</w:t>
      </w:r>
    </w:p>
    <w:bookmarkEnd w:id="96"/>
    <w:bookmarkStart w:name="z110" w:id="97"/>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7"/>
    <w:bookmarkStart w:name="z111" w:id="98"/>
    <w:p>
      <w:pPr>
        <w:spacing w:after="0"/>
        <w:ind w:left="0"/>
        <w:jc w:val="both"/>
      </w:pPr>
      <w:r>
        <w:rPr>
          <w:rFonts w:ascii="Times New Roman"/>
          <w:b w:val="false"/>
          <w:i w:val="false"/>
          <w:color w:val="000000"/>
          <w:sz w:val="28"/>
        </w:rPr>
        <w:t>
      мәслихат аппаратының басшысы үшін:</w:t>
      </w:r>
    </w:p>
    <w:bookmarkEnd w:id="98"/>
    <w:bookmarkStart w:name="z112" w:id="99"/>
    <w:p>
      <w:pPr>
        <w:spacing w:after="0"/>
        <w:ind w:left="0"/>
        <w:jc w:val="both"/>
      </w:pPr>
      <w:r>
        <w:rPr>
          <w:rFonts w:ascii="Times New Roman"/>
          <w:b w:val="false"/>
          <w:i w:val="false"/>
          <w:color w:val="000000"/>
          <w:sz w:val="28"/>
        </w:rPr>
        <w:t>
      қызметті басқару;</w:t>
      </w:r>
    </w:p>
    <w:bookmarkEnd w:id="99"/>
    <w:bookmarkStart w:name="z113" w:id="100"/>
    <w:p>
      <w:pPr>
        <w:spacing w:after="0"/>
        <w:ind w:left="0"/>
        <w:jc w:val="both"/>
      </w:pPr>
      <w:r>
        <w:rPr>
          <w:rFonts w:ascii="Times New Roman"/>
          <w:b w:val="false"/>
          <w:i w:val="false"/>
          <w:color w:val="000000"/>
          <w:sz w:val="28"/>
        </w:rPr>
        <w:t>
      тиімді коммуникацияларды құру;</w:t>
      </w:r>
    </w:p>
    <w:bookmarkEnd w:id="100"/>
    <w:bookmarkStart w:name="z114"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5" w:id="102"/>
    <w:p>
      <w:pPr>
        <w:spacing w:after="0"/>
        <w:ind w:left="0"/>
        <w:jc w:val="both"/>
      </w:pPr>
      <w:r>
        <w:rPr>
          <w:rFonts w:ascii="Times New Roman"/>
          <w:b w:val="false"/>
          <w:i w:val="false"/>
          <w:color w:val="000000"/>
          <w:sz w:val="28"/>
        </w:rPr>
        <w:t>
      өзгерістерді басқару;</w:t>
      </w:r>
    </w:p>
    <w:bookmarkEnd w:id="102"/>
    <w:bookmarkStart w:name="z116" w:id="103"/>
    <w:p>
      <w:pPr>
        <w:spacing w:after="0"/>
        <w:ind w:left="0"/>
        <w:jc w:val="both"/>
      </w:pPr>
      <w:r>
        <w:rPr>
          <w:rFonts w:ascii="Times New Roman"/>
          <w:b w:val="false"/>
          <w:i w:val="false"/>
          <w:color w:val="000000"/>
          <w:sz w:val="28"/>
        </w:rPr>
        <w:t>
      нәтижеге бағдарлану;</w:t>
      </w:r>
    </w:p>
    <w:bookmarkEnd w:id="103"/>
    <w:bookmarkStart w:name="z117"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8" w:id="105"/>
    <w:p>
      <w:pPr>
        <w:spacing w:after="0"/>
        <w:ind w:left="0"/>
        <w:jc w:val="both"/>
      </w:pPr>
      <w:r>
        <w:rPr>
          <w:rFonts w:ascii="Times New Roman"/>
          <w:b w:val="false"/>
          <w:i w:val="false"/>
          <w:color w:val="000000"/>
          <w:sz w:val="28"/>
        </w:rPr>
        <w:t>
      топты басқару;</w:t>
      </w:r>
    </w:p>
    <w:bookmarkEnd w:id="105"/>
    <w:bookmarkStart w:name="z119" w:id="106"/>
    <w:p>
      <w:pPr>
        <w:spacing w:after="0"/>
        <w:ind w:left="0"/>
        <w:jc w:val="both"/>
      </w:pPr>
      <w:r>
        <w:rPr>
          <w:rFonts w:ascii="Times New Roman"/>
          <w:b w:val="false"/>
          <w:i w:val="false"/>
          <w:color w:val="000000"/>
          <w:sz w:val="28"/>
        </w:rPr>
        <w:t>
      көшбасшылық қасиеттер;</w:t>
      </w:r>
    </w:p>
    <w:bookmarkEnd w:id="106"/>
    <w:bookmarkStart w:name="z120" w:id="107"/>
    <w:p>
      <w:pPr>
        <w:spacing w:after="0"/>
        <w:ind w:left="0"/>
        <w:jc w:val="both"/>
      </w:pPr>
      <w:r>
        <w:rPr>
          <w:rFonts w:ascii="Times New Roman"/>
          <w:b w:val="false"/>
          <w:i w:val="false"/>
          <w:color w:val="000000"/>
          <w:sz w:val="28"/>
        </w:rPr>
        <w:t>
      ынтымақтастық;</w:t>
      </w:r>
    </w:p>
    <w:bookmarkEnd w:id="107"/>
    <w:bookmarkStart w:name="z121" w:id="108"/>
    <w:p>
      <w:pPr>
        <w:spacing w:after="0"/>
        <w:ind w:left="0"/>
        <w:jc w:val="both"/>
      </w:pPr>
      <w:r>
        <w:rPr>
          <w:rFonts w:ascii="Times New Roman"/>
          <w:b w:val="false"/>
          <w:i w:val="false"/>
          <w:color w:val="000000"/>
          <w:sz w:val="28"/>
        </w:rPr>
        <w:t>
      жеделділік;</w:t>
      </w:r>
    </w:p>
    <w:bookmarkEnd w:id="108"/>
    <w:bookmarkStart w:name="z122" w:id="109"/>
    <w:p>
      <w:pPr>
        <w:spacing w:after="0"/>
        <w:ind w:left="0"/>
        <w:jc w:val="both"/>
      </w:pPr>
      <w:r>
        <w:rPr>
          <w:rFonts w:ascii="Times New Roman"/>
          <w:b w:val="false"/>
          <w:i w:val="false"/>
          <w:color w:val="000000"/>
          <w:sz w:val="28"/>
        </w:rPr>
        <w:t>
      өзін-өзі дамыту;</w:t>
      </w:r>
    </w:p>
    <w:bookmarkEnd w:id="109"/>
    <w:bookmarkStart w:name="z123" w:id="110"/>
    <w:p>
      <w:pPr>
        <w:spacing w:after="0"/>
        <w:ind w:left="0"/>
        <w:jc w:val="both"/>
      </w:pPr>
      <w:r>
        <w:rPr>
          <w:rFonts w:ascii="Times New Roman"/>
          <w:b w:val="false"/>
          <w:i w:val="false"/>
          <w:color w:val="000000"/>
          <w:sz w:val="28"/>
        </w:rPr>
        <w:t>
      бастамшылдық;</w:t>
      </w:r>
    </w:p>
    <w:bookmarkEnd w:id="110"/>
    <w:bookmarkStart w:name="z124" w:id="111"/>
    <w:p>
      <w:pPr>
        <w:spacing w:after="0"/>
        <w:ind w:left="0"/>
        <w:jc w:val="both"/>
      </w:pPr>
      <w:r>
        <w:rPr>
          <w:rFonts w:ascii="Times New Roman"/>
          <w:b w:val="false"/>
          <w:i w:val="false"/>
          <w:color w:val="000000"/>
          <w:sz w:val="28"/>
        </w:rPr>
        <w:t>
      "Б" корпусының қызметшілері үшін:</w:t>
      </w:r>
    </w:p>
    <w:bookmarkEnd w:id="111"/>
    <w:bookmarkStart w:name="z125" w:id="112"/>
    <w:p>
      <w:pPr>
        <w:spacing w:after="0"/>
        <w:ind w:left="0"/>
        <w:jc w:val="both"/>
      </w:pPr>
      <w:r>
        <w:rPr>
          <w:rFonts w:ascii="Times New Roman"/>
          <w:b w:val="false"/>
          <w:i w:val="false"/>
          <w:color w:val="000000"/>
          <w:sz w:val="28"/>
        </w:rPr>
        <w:t>
      тиімді коммуникацияларды құру;</w:t>
      </w:r>
    </w:p>
    <w:bookmarkEnd w:id="112"/>
    <w:bookmarkStart w:name="z126"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7" w:id="114"/>
    <w:p>
      <w:pPr>
        <w:spacing w:after="0"/>
        <w:ind w:left="0"/>
        <w:jc w:val="both"/>
      </w:pPr>
      <w:r>
        <w:rPr>
          <w:rFonts w:ascii="Times New Roman"/>
          <w:b w:val="false"/>
          <w:i w:val="false"/>
          <w:color w:val="000000"/>
          <w:sz w:val="28"/>
        </w:rPr>
        <w:t>
      өзгерістерді басқару;</w:t>
      </w:r>
    </w:p>
    <w:bookmarkEnd w:id="114"/>
    <w:bookmarkStart w:name="z128" w:id="115"/>
    <w:p>
      <w:pPr>
        <w:spacing w:after="0"/>
        <w:ind w:left="0"/>
        <w:jc w:val="both"/>
      </w:pPr>
      <w:r>
        <w:rPr>
          <w:rFonts w:ascii="Times New Roman"/>
          <w:b w:val="false"/>
          <w:i w:val="false"/>
          <w:color w:val="000000"/>
          <w:sz w:val="28"/>
        </w:rPr>
        <w:t>
      нәтижеге бағдарлану;</w:t>
      </w:r>
    </w:p>
    <w:bookmarkEnd w:id="115"/>
    <w:bookmarkStart w:name="z129"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30" w:id="117"/>
    <w:p>
      <w:pPr>
        <w:spacing w:after="0"/>
        <w:ind w:left="0"/>
        <w:jc w:val="both"/>
      </w:pPr>
      <w:r>
        <w:rPr>
          <w:rFonts w:ascii="Times New Roman"/>
          <w:b w:val="false"/>
          <w:i w:val="false"/>
          <w:color w:val="000000"/>
          <w:sz w:val="28"/>
        </w:rPr>
        <w:t>
      ынтымақтастық;</w:t>
      </w:r>
    </w:p>
    <w:bookmarkEnd w:id="117"/>
    <w:bookmarkStart w:name="z131" w:id="118"/>
    <w:p>
      <w:pPr>
        <w:spacing w:after="0"/>
        <w:ind w:left="0"/>
        <w:jc w:val="both"/>
      </w:pPr>
      <w:r>
        <w:rPr>
          <w:rFonts w:ascii="Times New Roman"/>
          <w:b w:val="false"/>
          <w:i w:val="false"/>
          <w:color w:val="000000"/>
          <w:sz w:val="28"/>
        </w:rPr>
        <w:t>
      жеделділік;</w:t>
      </w:r>
    </w:p>
    <w:bookmarkEnd w:id="118"/>
    <w:bookmarkStart w:name="z132" w:id="119"/>
    <w:p>
      <w:pPr>
        <w:spacing w:after="0"/>
        <w:ind w:left="0"/>
        <w:jc w:val="both"/>
      </w:pPr>
      <w:r>
        <w:rPr>
          <w:rFonts w:ascii="Times New Roman"/>
          <w:b w:val="false"/>
          <w:i w:val="false"/>
          <w:color w:val="000000"/>
          <w:sz w:val="28"/>
        </w:rPr>
        <w:t>
      өзін-өзі дамыту.</w:t>
      </w:r>
    </w:p>
    <w:bookmarkEnd w:id="119"/>
    <w:bookmarkStart w:name="z133" w:id="120"/>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кадрлар жөніндегі бас маманы дербес анықтайтын үш адамнан кем болмауы және жеті адамнан артық болмауы тиіс.</w:t>
      </w:r>
    </w:p>
    <w:bookmarkEnd w:id="120"/>
    <w:bookmarkStart w:name="z134"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35"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36" w:id="123"/>
    <w:p>
      <w:pPr>
        <w:spacing w:after="0"/>
        <w:ind w:left="0"/>
        <w:jc w:val="both"/>
      </w:pPr>
      <w:r>
        <w:rPr>
          <w:rFonts w:ascii="Times New Roman"/>
          <w:b w:val="false"/>
          <w:i w:val="false"/>
          <w:color w:val="000000"/>
          <w:sz w:val="28"/>
        </w:rPr>
        <w:t>
      1) тікелей басшы;</w:t>
      </w:r>
    </w:p>
    <w:bookmarkEnd w:id="123"/>
    <w:bookmarkStart w:name="z137"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8"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9" w:id="126"/>
    <w:p>
      <w:pPr>
        <w:spacing w:after="0"/>
        <w:ind w:left="0"/>
        <w:jc w:val="both"/>
      </w:pPr>
      <w:r>
        <w:rPr>
          <w:rFonts w:ascii="Times New Roman"/>
          <w:b w:val="false"/>
          <w:i w:val="false"/>
          <w:color w:val="000000"/>
          <w:sz w:val="28"/>
        </w:rPr>
        <w:t>
      37. Кадрлар жөніндегі бас маман 360 әдісі бойынша бағалау процесін басқарады, жеке есептерді жасайды және Бұйрықтың 2-қосымшасының 7 және 8-қосымшаларына сәйкес нысандағы 360 бағалау нәтижелері бойынша кері байланыс ұсынуды ұйымдастырады. Кадрлар жөніндегі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40"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41" w:id="128"/>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8"/>
    <w:bookmarkStart w:name="z142" w:id="129"/>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43" w:id="130"/>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0"/>
    <w:bookmarkStart w:name="z144" w:id="131"/>
    <w:p>
      <w:pPr>
        <w:spacing w:after="0"/>
        <w:ind w:left="0"/>
        <w:jc w:val="both"/>
      </w:pPr>
      <w:r>
        <w:rPr>
          <w:rFonts w:ascii="Times New Roman"/>
          <w:b w:val="false"/>
          <w:i w:val="false"/>
          <w:color w:val="000000"/>
          <w:sz w:val="28"/>
        </w:rPr>
        <w:t>
      41. Кадрлар жөніндегі бас маман калибрлеу сессиясының қызметін ұйымдастырады.</w:t>
      </w:r>
    </w:p>
    <w:bookmarkEnd w:id="131"/>
    <w:bookmarkStart w:name="z145" w:id="132"/>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2"/>
    <w:bookmarkStart w:name="z146"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7"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8"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жөніндегі бас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49" w:id="13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50"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51"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52"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53"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54"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55"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2"/>
    <w:bookmarkStart w:name="z156" w:id="143"/>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мәслихат аппаратының басшысымен Бұйрықтың 2-қосымшасының 9-қосымшасына сәйкес нысанда анықталады.</w:t>
      </w:r>
    </w:p>
    <w:bookmarkEnd w:id="143"/>
    <w:bookmarkStart w:name="z157" w:id="144"/>
    <w:p>
      <w:pPr>
        <w:spacing w:after="0"/>
        <w:ind w:left="0"/>
        <w:jc w:val="both"/>
      </w:pPr>
      <w:r>
        <w:rPr>
          <w:rFonts w:ascii="Times New Roman"/>
          <w:b w:val="false"/>
          <w:i w:val="false"/>
          <w:color w:val="000000"/>
          <w:sz w:val="28"/>
        </w:rPr>
        <w:t>
      45. Тиісті НМИ бар жеке жұмыс жоспарын Қызылжар аудандық мәслихатының төрағасы бекітеді.</w:t>
      </w:r>
    </w:p>
    <w:bookmarkEnd w:id="144"/>
    <w:bookmarkStart w:name="z158" w:id="145"/>
    <w:p>
      <w:pPr>
        <w:spacing w:after="0"/>
        <w:ind w:left="0"/>
        <w:jc w:val="both"/>
      </w:pPr>
      <w:r>
        <w:rPr>
          <w:rFonts w:ascii="Times New Roman"/>
          <w:b w:val="false"/>
          <w:i w:val="false"/>
          <w:color w:val="000000"/>
          <w:sz w:val="28"/>
        </w:rPr>
        <w:t>
      46. НМИ:</w:t>
      </w:r>
    </w:p>
    <w:bookmarkEnd w:id="145"/>
    <w:bookmarkStart w:name="z159"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60"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61"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62"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63" w:id="150"/>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150"/>
    <w:bookmarkStart w:name="z164" w:id="151"/>
    <w:p>
      <w:pPr>
        <w:spacing w:after="0"/>
        <w:ind w:left="0"/>
        <w:jc w:val="both"/>
      </w:pPr>
      <w:r>
        <w:rPr>
          <w:rFonts w:ascii="Times New Roman"/>
          <w:b w:val="false"/>
          <w:i w:val="false"/>
          <w:color w:val="000000"/>
          <w:sz w:val="28"/>
        </w:rPr>
        <w:t>
      47. НМИ саны 5 құрайды.</w:t>
      </w:r>
    </w:p>
    <w:bookmarkEnd w:id="151"/>
    <w:bookmarkStart w:name="z165"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66" w:id="153"/>
    <w:p>
      <w:pPr>
        <w:spacing w:after="0"/>
        <w:ind w:left="0"/>
        <w:jc w:val="both"/>
      </w:pPr>
      <w:r>
        <w:rPr>
          <w:rFonts w:ascii="Times New Roman"/>
          <w:b w:val="false"/>
          <w:i w:val="false"/>
          <w:color w:val="000000"/>
          <w:sz w:val="28"/>
        </w:rPr>
        <w:t>
      48. Бағалауды өткізу үшін "Б" корпусы қызметшісінің мәслихат аппаратының басшысы Бұйрықтың 2-қосымшасының 10-қосымшасына сәйкес нысанда НМИ бойынша бағалау парағын толтырады және оған қол қояды.</w:t>
      </w:r>
    </w:p>
    <w:bookmarkEnd w:id="153"/>
    <w:bookmarkStart w:name="z167"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68"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69"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70"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71"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72"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73" w:id="160"/>
    <w:p>
      <w:pPr>
        <w:spacing w:after="0"/>
        <w:ind w:left="0"/>
        <w:jc w:val="both"/>
      </w:pPr>
      <w:r>
        <w:rPr>
          <w:rFonts w:ascii="Times New Roman"/>
          <w:b w:val="false"/>
          <w:i w:val="false"/>
          <w:color w:val="000000"/>
          <w:sz w:val="28"/>
        </w:rPr>
        <w:t>
      50. Бағалау парағы тікелей мәслихат аппаратының басшымен толтырылғаннан кейін, ол Қызылжар аудандық мәслихатының төрағасының қарауына енгізіледі.</w:t>
      </w:r>
    </w:p>
    <w:bookmarkEnd w:id="160"/>
    <w:bookmarkStart w:name="z174" w:id="161"/>
    <w:p>
      <w:pPr>
        <w:spacing w:after="0"/>
        <w:ind w:left="0"/>
        <w:jc w:val="both"/>
      </w:pPr>
      <w:r>
        <w:rPr>
          <w:rFonts w:ascii="Times New Roman"/>
          <w:b w:val="false"/>
          <w:i w:val="false"/>
          <w:color w:val="000000"/>
          <w:sz w:val="28"/>
        </w:rPr>
        <w:t>
      51. "Б" корпусы қызметшісінің бағалау парағын қарау қорытындысы бойынша Қызылжар аудандық мәслихатының төрағасымен келесі шешімдердің бірі қабылданады:</w:t>
      </w:r>
    </w:p>
    <w:bookmarkEnd w:id="161"/>
    <w:bookmarkStart w:name="z175" w:id="162"/>
    <w:p>
      <w:pPr>
        <w:spacing w:after="0"/>
        <w:ind w:left="0"/>
        <w:jc w:val="both"/>
      </w:pPr>
      <w:r>
        <w:rPr>
          <w:rFonts w:ascii="Times New Roman"/>
          <w:b w:val="false"/>
          <w:i w:val="false"/>
          <w:color w:val="000000"/>
          <w:sz w:val="28"/>
        </w:rPr>
        <w:t>
      1) бағалаумен келісу;</w:t>
      </w:r>
    </w:p>
    <w:bookmarkEnd w:id="162"/>
    <w:bookmarkStart w:name="z176" w:id="163"/>
    <w:p>
      <w:pPr>
        <w:spacing w:after="0"/>
        <w:ind w:left="0"/>
        <w:jc w:val="both"/>
      </w:pPr>
      <w:r>
        <w:rPr>
          <w:rFonts w:ascii="Times New Roman"/>
          <w:b w:val="false"/>
          <w:i w:val="false"/>
          <w:color w:val="000000"/>
          <w:sz w:val="28"/>
        </w:rPr>
        <w:t>
      2) түзетуге жіберу.</w:t>
      </w:r>
    </w:p>
    <w:bookmarkEnd w:id="163"/>
    <w:bookmarkStart w:name="z177" w:id="164"/>
    <w:p>
      <w:pPr>
        <w:spacing w:after="0"/>
        <w:ind w:left="0"/>
        <w:jc w:val="both"/>
      </w:pPr>
      <w:r>
        <w:rPr>
          <w:rFonts w:ascii="Times New Roman"/>
          <w:b w:val="false"/>
          <w:i w:val="false"/>
          <w:color w:val="000000"/>
          <w:sz w:val="28"/>
        </w:rPr>
        <w:t>
      52.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78" w:id="165"/>
    <w:p>
      <w:pPr>
        <w:spacing w:after="0"/>
        <w:ind w:left="0"/>
        <w:jc w:val="both"/>
      </w:pPr>
      <w:r>
        <w:rPr>
          <w:rFonts w:ascii="Times New Roman"/>
          <w:b w:val="false"/>
          <w:i w:val="false"/>
          <w:color w:val="000000"/>
          <w:sz w:val="28"/>
        </w:rPr>
        <w:t>
      53. Бағалау парағын Қызылжар аудандық мәслихатының төрағасының қарауына қайта енгізу, оны түзетуге жолдағаннан кейін 2 жұмыс күнінен кешіктірілмей жүзеге асырылады.</w:t>
      </w:r>
    </w:p>
    <w:bookmarkEnd w:id="165"/>
    <w:bookmarkStart w:name="z179" w:id="166"/>
    <w:p>
      <w:pPr>
        <w:spacing w:after="0"/>
        <w:ind w:left="0"/>
        <w:jc w:val="both"/>
      </w:pPr>
      <w:r>
        <w:rPr>
          <w:rFonts w:ascii="Times New Roman"/>
          <w:b w:val="false"/>
          <w:i w:val="false"/>
          <w:color w:val="000000"/>
          <w:sz w:val="28"/>
        </w:rPr>
        <w:t>
      54. Қызылжар аудандық мәслихатының төрағасымен бағалау парағына қол қойылғаннан кейін кадрлар жөніндегі бас маман 2 жұмыс күнінен кешіктірмей оны Комиссияның қарауына ұсынады.</w:t>
      </w:r>
    </w:p>
    <w:bookmarkEnd w:id="166"/>
    <w:bookmarkStart w:name="z180" w:id="1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7"/>
    <w:bookmarkStart w:name="z181" w:id="168"/>
    <w:p>
      <w:pPr>
        <w:spacing w:after="0"/>
        <w:ind w:left="0"/>
        <w:jc w:val="both"/>
      </w:pPr>
      <w:r>
        <w:rPr>
          <w:rFonts w:ascii="Times New Roman"/>
          <w:b w:val="false"/>
          <w:i w:val="false"/>
          <w:color w:val="000000"/>
          <w:sz w:val="28"/>
        </w:rPr>
        <w:t>
      55. Кадрлар жөніндегі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8"/>
    <w:bookmarkStart w:name="z182" w:id="169"/>
    <w:p>
      <w:pPr>
        <w:spacing w:after="0"/>
        <w:ind w:left="0"/>
        <w:jc w:val="both"/>
      </w:pPr>
      <w:r>
        <w:rPr>
          <w:rFonts w:ascii="Times New Roman"/>
          <w:b w:val="false"/>
          <w:i w:val="false"/>
          <w:color w:val="000000"/>
          <w:sz w:val="28"/>
        </w:rPr>
        <w:t>
      56. Комиссияның отырысы оның құрамының кем дегенде үштен екісі қатысқан жағдайда өкілетті болып есептеледі.</w:t>
      </w:r>
    </w:p>
    <w:bookmarkEnd w:id="169"/>
    <w:bookmarkStart w:name="z183" w:id="170"/>
    <w:p>
      <w:pPr>
        <w:spacing w:after="0"/>
        <w:ind w:left="0"/>
        <w:jc w:val="both"/>
      </w:pPr>
      <w:r>
        <w:rPr>
          <w:rFonts w:ascii="Times New Roman"/>
          <w:b w:val="false"/>
          <w:i w:val="false"/>
          <w:color w:val="000000"/>
          <w:sz w:val="28"/>
        </w:rPr>
        <w:t>
      57. Комиссияның төрағасын не мүшесін алмастыру комиссияны құру туралы өкіміне өзгертулер енгізу арқылы Қызылжар аудандық мәслихатының төрағасының шешімі бойынша жүзеге асырылады.</w:t>
      </w:r>
    </w:p>
    <w:bookmarkEnd w:id="170"/>
    <w:bookmarkStart w:name="z184" w:id="171"/>
    <w:p>
      <w:pPr>
        <w:spacing w:after="0"/>
        <w:ind w:left="0"/>
        <w:jc w:val="both"/>
      </w:pPr>
      <w:r>
        <w:rPr>
          <w:rFonts w:ascii="Times New Roman"/>
          <w:b w:val="false"/>
          <w:i w:val="false"/>
          <w:color w:val="000000"/>
          <w:sz w:val="28"/>
        </w:rPr>
        <w:t>
      58. Комиссияның шешімі ашық дауыс беру арқылы қабылданады.</w:t>
      </w:r>
    </w:p>
    <w:bookmarkEnd w:id="171"/>
    <w:bookmarkStart w:name="z185" w:id="172"/>
    <w:p>
      <w:pPr>
        <w:spacing w:after="0"/>
        <w:ind w:left="0"/>
        <w:jc w:val="both"/>
      </w:pPr>
      <w:r>
        <w:rPr>
          <w:rFonts w:ascii="Times New Roman"/>
          <w:b w:val="false"/>
          <w:i w:val="false"/>
          <w:color w:val="000000"/>
          <w:sz w:val="28"/>
        </w:rPr>
        <w:t>
      59.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2"/>
    <w:bookmarkStart w:name="z186" w:id="173"/>
    <w:p>
      <w:pPr>
        <w:spacing w:after="0"/>
        <w:ind w:left="0"/>
        <w:jc w:val="both"/>
      </w:pPr>
      <w:r>
        <w:rPr>
          <w:rFonts w:ascii="Times New Roman"/>
          <w:b w:val="false"/>
          <w:i w:val="false"/>
          <w:color w:val="000000"/>
          <w:sz w:val="28"/>
        </w:rPr>
        <w:t>
      60. Комиссияның хатшысы кадрлар жөніндегі бас маманы болып табылады. Комиссияның хатшысы дауыс беруге қатыспайды.</w:t>
      </w:r>
    </w:p>
    <w:bookmarkEnd w:id="173"/>
    <w:bookmarkStart w:name="z187" w:id="174"/>
    <w:p>
      <w:pPr>
        <w:spacing w:after="0"/>
        <w:ind w:left="0"/>
        <w:jc w:val="both"/>
      </w:pPr>
      <w:r>
        <w:rPr>
          <w:rFonts w:ascii="Times New Roman"/>
          <w:b w:val="false"/>
          <w:i w:val="false"/>
          <w:color w:val="000000"/>
          <w:sz w:val="28"/>
        </w:rPr>
        <w:t>
      61. Кадрлар жөніндегі бас маман Комиссия төрағасымен келісілген мерзімдерге Комиссия отырысының өткізілуін қамтамасыз етеді.</w:t>
      </w:r>
    </w:p>
    <w:bookmarkEnd w:id="174"/>
    <w:bookmarkStart w:name="z188" w:id="175"/>
    <w:p>
      <w:pPr>
        <w:spacing w:after="0"/>
        <w:ind w:left="0"/>
        <w:jc w:val="both"/>
      </w:pPr>
      <w:r>
        <w:rPr>
          <w:rFonts w:ascii="Times New Roman"/>
          <w:b w:val="false"/>
          <w:i w:val="false"/>
          <w:color w:val="000000"/>
          <w:sz w:val="28"/>
        </w:rPr>
        <w:t>
      62. Кадрлар жөніндегі бас маман Комиссияның отырысына келесі құжаттарды ұсынады:</w:t>
      </w:r>
    </w:p>
    <w:bookmarkEnd w:id="175"/>
    <w:bookmarkStart w:name="z189" w:id="176"/>
    <w:p>
      <w:pPr>
        <w:spacing w:after="0"/>
        <w:ind w:left="0"/>
        <w:jc w:val="both"/>
      </w:pPr>
      <w:r>
        <w:rPr>
          <w:rFonts w:ascii="Times New Roman"/>
          <w:b w:val="false"/>
          <w:i w:val="false"/>
          <w:color w:val="000000"/>
          <w:sz w:val="28"/>
        </w:rPr>
        <w:t>
      1) толтырылған бағалау парақтарын;</w:t>
      </w:r>
    </w:p>
    <w:bookmarkEnd w:id="176"/>
    <w:bookmarkStart w:name="z190" w:id="177"/>
    <w:p>
      <w:pPr>
        <w:spacing w:after="0"/>
        <w:ind w:left="0"/>
        <w:jc w:val="both"/>
      </w:pPr>
      <w:r>
        <w:rPr>
          <w:rFonts w:ascii="Times New Roman"/>
          <w:b w:val="false"/>
          <w:i w:val="false"/>
          <w:color w:val="000000"/>
          <w:sz w:val="28"/>
        </w:rPr>
        <w:t>
      2) Бұйрықтың 2-қосымшасының 3-қосымшасына сәйкес Комиссия отырысының хаттамасының (бұдан әрі – хаттама) жобасын.</w:t>
      </w:r>
    </w:p>
    <w:bookmarkEnd w:id="177"/>
    <w:bookmarkStart w:name="z191" w:id="178"/>
    <w:p>
      <w:pPr>
        <w:spacing w:after="0"/>
        <w:ind w:left="0"/>
        <w:jc w:val="both"/>
      </w:pPr>
      <w:r>
        <w:rPr>
          <w:rFonts w:ascii="Times New Roman"/>
          <w:b w:val="false"/>
          <w:i w:val="false"/>
          <w:color w:val="000000"/>
          <w:sz w:val="28"/>
        </w:rPr>
        <w:t>
      63. Комиссия бағалау нәтижелерін қарайды да келесі шешімдердің біреуін қабылдайды:</w:t>
      </w:r>
    </w:p>
    <w:bookmarkEnd w:id="178"/>
    <w:bookmarkStart w:name="z192" w:id="179"/>
    <w:p>
      <w:pPr>
        <w:spacing w:after="0"/>
        <w:ind w:left="0"/>
        <w:jc w:val="both"/>
      </w:pPr>
      <w:r>
        <w:rPr>
          <w:rFonts w:ascii="Times New Roman"/>
          <w:b w:val="false"/>
          <w:i w:val="false"/>
          <w:color w:val="000000"/>
          <w:sz w:val="28"/>
        </w:rPr>
        <w:t>
      1) бағалау нәтижелерін бекіту;</w:t>
      </w:r>
    </w:p>
    <w:bookmarkEnd w:id="179"/>
    <w:bookmarkStart w:name="z193" w:id="180"/>
    <w:p>
      <w:pPr>
        <w:spacing w:after="0"/>
        <w:ind w:left="0"/>
        <w:jc w:val="both"/>
      </w:pPr>
      <w:r>
        <w:rPr>
          <w:rFonts w:ascii="Times New Roman"/>
          <w:b w:val="false"/>
          <w:i w:val="false"/>
          <w:color w:val="000000"/>
          <w:sz w:val="28"/>
        </w:rPr>
        <w:t>
      2) бағалау нәтижелерін қайта қарау.</w:t>
      </w:r>
    </w:p>
    <w:bookmarkEnd w:id="180"/>
    <w:bookmarkStart w:name="z194" w:id="181"/>
    <w:p>
      <w:pPr>
        <w:spacing w:after="0"/>
        <w:ind w:left="0"/>
        <w:jc w:val="both"/>
      </w:pPr>
      <w:r>
        <w:rPr>
          <w:rFonts w:ascii="Times New Roman"/>
          <w:b w:val="false"/>
          <w:i w:val="false"/>
          <w:color w:val="000000"/>
          <w:sz w:val="28"/>
        </w:rPr>
        <w:t>
      64.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1"/>
    <w:bookmarkStart w:name="z195" w:id="182"/>
    <w:p>
      <w:pPr>
        <w:spacing w:after="0"/>
        <w:ind w:left="0"/>
        <w:jc w:val="both"/>
      </w:pPr>
      <w:r>
        <w:rPr>
          <w:rFonts w:ascii="Times New Roman"/>
          <w:b w:val="false"/>
          <w:i w:val="false"/>
          <w:color w:val="000000"/>
          <w:sz w:val="28"/>
        </w:rPr>
        <w:t>
      65. Бағалаудың нәтижелері Қызылжар аудандық мәслихатының төрағасымен бекітіледі және хаттамада тіркеледі.</w:t>
      </w:r>
    </w:p>
    <w:bookmarkEnd w:id="182"/>
    <w:bookmarkStart w:name="z196" w:id="183"/>
    <w:p>
      <w:pPr>
        <w:spacing w:after="0"/>
        <w:ind w:left="0"/>
        <w:jc w:val="both"/>
      </w:pPr>
      <w:r>
        <w:rPr>
          <w:rFonts w:ascii="Times New Roman"/>
          <w:b w:val="false"/>
          <w:i w:val="false"/>
          <w:color w:val="000000"/>
          <w:sz w:val="28"/>
        </w:rPr>
        <w:t>
      66. Кадрлар жөніндегі бас маман "Б" корпусының қызметшісін бағалау нәтижелерімен ол аяқталған соң екі жұмыс күні ішінде таныстырады.</w:t>
      </w:r>
    </w:p>
    <w:bookmarkEnd w:id="183"/>
    <w:bookmarkStart w:name="z197" w:id="184"/>
    <w:p>
      <w:pPr>
        <w:spacing w:after="0"/>
        <w:ind w:left="0"/>
        <w:jc w:val="both"/>
      </w:pPr>
      <w:r>
        <w:rPr>
          <w:rFonts w:ascii="Times New Roman"/>
          <w:b w:val="false"/>
          <w:i w:val="false"/>
          <w:color w:val="000000"/>
          <w:sz w:val="28"/>
        </w:rPr>
        <w:t>
      67.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4"/>
    <w:bookmarkStart w:name="z198" w:id="185"/>
    <w:p>
      <w:pPr>
        <w:spacing w:after="0"/>
        <w:ind w:left="0"/>
        <w:jc w:val="both"/>
      </w:pPr>
      <w:r>
        <w:rPr>
          <w:rFonts w:ascii="Times New Roman"/>
          <w:b w:val="false"/>
          <w:i w:val="false"/>
          <w:color w:val="000000"/>
          <w:sz w:val="28"/>
        </w:rPr>
        <w:t>
      68.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5"/>
    <w:bookmarkStart w:name="z199" w:id="1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6"/>
    <w:bookmarkStart w:name="z200" w:id="1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7"/>
    <w:bookmarkStart w:name="z201" w:id="188"/>
    <w:p>
      <w:pPr>
        <w:spacing w:after="0"/>
        <w:ind w:left="0"/>
        <w:jc w:val="both"/>
      </w:pPr>
      <w:r>
        <w:rPr>
          <w:rFonts w:ascii="Times New Roman"/>
          <w:b w:val="false"/>
          <w:i w:val="false"/>
          <w:color w:val="000000"/>
          <w:sz w:val="28"/>
        </w:rPr>
        <w:t>
      69. "Б" корпусы қызметшісі бағалау нәтижелеріне сот тәртібінде шағымдануға құқылы.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