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2da2" w14:textId="0952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21-17 "2023-2025 жылдарға арналған Мағжан Жұмабаев ауданы Бәйтерек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6-5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Бәйтерек ауылдық округінің бюджетін бекіту туралы" 2022 жылғы 30 желтоқсандағы № 21-17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Бәйтерек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220 925,5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216 941,5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222 356,9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-1 431,4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1 431,4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 төрағасының 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тамыздағы № 6-5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