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c315" w14:textId="b22c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21-20 "2023-2025 жылдарға арналған Мағжан Жұмабаев ауданы Возвышен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25 шілдедегі № 5-11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Возвышен ауылдық округінің бюджетін бекіту туралы" 2022 жылғы 30 желтоқсандағы № 21-20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Мағжан Жұмабаев ауданы Возвышен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167 946,6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8 251,0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712,0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158 983,6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170 429,5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-2 482,9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2 482,9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2 482,9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Возвышен ауылдық округінің 2023 жылға арналған бюджетінде облыстық бюджеттен ағымдағы трансферттердің түсімі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Возвышенка ауылының кентішілік жолдарын орташа жөндеуге;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Возвышенка ауылында балалар ойын алаңын орнатуға.";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шілдедегі № 5-11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Возвышен ауылдық округінің 2023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158 983,6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158 983,6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158 983,6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