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1d41" w14:textId="5651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32/4 "Солтүстік Қазақстан облысы Мамлют ауданы Белое ауылдық округінің 2023-2025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18 мамырдағы № 5/2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Белое ауылдық округінің 2023-2025 жылдарға арналған бюджетін бекіту туралы" 2022 жылғы 29 желтоқсандағы № 32/4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Белое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38241,2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-1214,2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ауылдық округ бюджетінде 28992 мың теңге сомасында ағымдағы нысаналы трансферттер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жылдың 1 қаңтарына қалыптасқан бюджет қаражатының бос қалдықтары 4-қосымшаға сәйкес бюджеттік бағдарламалар бойынша шығыстарға 1214,2 мың теңге сомасында бағытталсын.".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 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Белое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 4-қосымша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 жолдарының қызметін қамтамасыз ету"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