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1a54" w14:textId="6df1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2022 жылғы 29 желтоқсандағы № 32/2 "Солтүстік Қазақстан облысы Мамлют ауданы Мамлютка қаласының 2023-2025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27 қарашадағы № 13/2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Мамлютка қаласының 2023-2025 жылдарға арналған бюджетін бекіту туралы" 2022 жылғы 29 желтоқсандағы № 32/2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Мамлютка қаласының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341347,5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2569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297059,5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349147,9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-7800,4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–7800,4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7800,4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енгізіледi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Мамлютка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157880,11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