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afa2" w14:textId="cb7a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Краснополян ауылдық округінің 2024–2026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118/9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Краснополян ауылдық округінің 2024 –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- 62182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- 54982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- 62182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Краснополян ауылдық округінің бюджетінің кірістері Қазақстан Республикасының Бюджет кодексінің 52-1-бабына сәйкес мынадай салықтық түсімдер есебінен қалыптасатыны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 мемлекеттік кіріс органында тіркеу есебіне қою кезінде мәлімделген;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телімдері бойынша жеке және заңды тұлғалардан алынатын, елдi мекендер жерлерiне салынатын жер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 орналасқан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құрылтай құжаттарында көрсетілген орналасқан жері ауыл аумағында орналасқан заңды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телімін пайдаланғаны үшін төлемдер. 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аудандық бюджеттен Краснополян ауылдық округінің бюджетіне берілетін бюджеттік субвенция 37300 мың теңге сомасында белгіленсін.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Краснополян ауылдық округінің бюджетінде республикалық бюджеттен бюджетіне 72 мың теңге сомасында ағымдағы нысаналы трансферттер түсімдері ескерілсін.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2024 жылға арналған Краснополян ауылдық округінің бюджетінде облыстық бюджеттен бюджетіне 17600 мың теңге сомасында ағымдағы нысаналы трансферттер түсімдері ескерілсін.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Краснополян ауылдық округінің бюджетінде облыстық бюджеттен бюджетіне 10 мың теңге сомасында ағымдағы нысаналы трансферттер түсімдері ескерілсін.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Краснополян ауылдық округінің 2024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Краснополян ауылдық округінің 2025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Краснополян ауылдық округінің 2026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