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7db" w14:textId="a73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29 желтоқсандағы № 10/4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25463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табыстары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округінде тіркелген жеке және заңды тұлғалардан көлік құралдарына салынатын салықтар.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21 887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1037,0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Белоградов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Белоградов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Белоградов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