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942e" w14:textId="cf69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Тимирязев ауданы Есіл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 мәслихатының 2023 жылғы 29 желтоқсандағы № 10/8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Тимирязев ауданы Есіл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–23 220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20 799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24 352,3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- 1 132,3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мүлкі Есіл ауылдық округінің аумағында орналасқан жеке тұлғалардың мүлкіне салынатын салық;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ауылдық округінің аумағында жеке тұлғалардың өз бетінше салық салуға жататын табыстары бойынша жеке табыс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ауылдық округінің ауылдарында тіркелген жеке және заңды тұлғалардан алынатын көлік құралдарына салынатын салық;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шешімнің 4-қосымшасына сәйкес ауылдық округ бюджетінің шығындары қаржы жылының басында қалыптасқан бюджет қаражатының бос қалдықтары есебінен және 2023 жылы пайдаланылмаған жоғары тұрған бюджеттерден нысаналы трансферттерді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2024 жылға арналған аудандық бюджеттен берілетін бюджеттік субвенциялар 20 737 мың теңге сомасында көзделгені ескерілсін.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2024 жылға жоғары тұрған бюджеттерден нысаналы трансферттердің түсімі 62,0 мың теңге сомасында көзделгені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 шешіміне 1-қосымша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Есіл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 шешіміне 2-қосымша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Есіл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 шешіміне 3-қосымша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Есіл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 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 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 бюджетінің қаржы жылының басында қалыптасқан бюджет қаражатының бос қалдықтары есебінен шығыстары және 2023 жылы пайдаланылмаған жоғары тұрган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